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46" w:rsidRDefault="00937EBA" w:rsidP="00937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490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50E5C" w:rsidRPr="00250E5C">
        <w:rPr>
          <w:rFonts w:ascii="Times New Roman" w:hAnsi="Times New Roman" w:cs="Times New Roman"/>
          <w:sz w:val="24"/>
          <w:szCs w:val="24"/>
        </w:rPr>
        <w:t>Комм</w:t>
      </w:r>
      <w:r w:rsidR="00250E5C">
        <w:rPr>
          <w:rFonts w:ascii="Times New Roman" w:hAnsi="Times New Roman" w:cs="Times New Roman"/>
          <w:sz w:val="24"/>
          <w:szCs w:val="24"/>
        </w:rPr>
        <w:t>ерческ</w:t>
      </w:r>
      <w:r w:rsidR="00C27CB8">
        <w:rPr>
          <w:rFonts w:ascii="Times New Roman" w:hAnsi="Times New Roman" w:cs="Times New Roman"/>
          <w:sz w:val="24"/>
          <w:szCs w:val="24"/>
        </w:rPr>
        <w:t>о</w:t>
      </w:r>
      <w:r w:rsidR="00250E5C">
        <w:rPr>
          <w:rFonts w:ascii="Times New Roman" w:hAnsi="Times New Roman" w:cs="Times New Roman"/>
          <w:sz w:val="24"/>
          <w:szCs w:val="24"/>
        </w:rPr>
        <w:t>е</w:t>
      </w:r>
      <w:r w:rsidR="00250E5C" w:rsidRPr="00FA4905">
        <w:rPr>
          <w:rFonts w:ascii="Times New Roman" w:hAnsi="Times New Roman" w:cs="Times New Roman"/>
          <w:sz w:val="24"/>
          <w:szCs w:val="24"/>
        </w:rPr>
        <w:t xml:space="preserve"> </w:t>
      </w:r>
      <w:r w:rsidR="00250E5C">
        <w:rPr>
          <w:rFonts w:ascii="Times New Roman" w:hAnsi="Times New Roman" w:cs="Times New Roman"/>
          <w:sz w:val="24"/>
          <w:szCs w:val="24"/>
        </w:rPr>
        <w:t>предложение</w:t>
      </w:r>
      <w:r w:rsidR="00250E5C" w:rsidRPr="00FA49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EBA" w:rsidRPr="00613C46" w:rsidRDefault="00613C46" w:rsidP="00937E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50E5C">
        <w:rPr>
          <w:rFonts w:ascii="Times New Roman" w:hAnsi="Times New Roman" w:cs="Times New Roman"/>
          <w:sz w:val="24"/>
          <w:szCs w:val="24"/>
        </w:rPr>
        <w:t>для</w:t>
      </w:r>
      <w:r w:rsidR="00250E5C" w:rsidRPr="00613C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EBA" w:rsidRPr="00613C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510110" w:rsidRPr="00613C46" w:rsidRDefault="00FA4905" w:rsidP="00613C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Алматинского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Гуманитарно-Технического Университета</w:t>
      </w:r>
    </w:p>
    <w:p w:rsidR="00406BAC" w:rsidRPr="00937EBA" w:rsidRDefault="00250E5C" w:rsidP="00937EBA">
      <w:pPr>
        <w:spacing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Салон жалюзи </w:t>
      </w:r>
      <w:r w:rsidRPr="00250E5C">
        <w:rPr>
          <w:rFonts w:ascii="Monotype Corsiva" w:hAnsi="Monotype Corsiva"/>
          <w:b/>
          <w:sz w:val="28"/>
          <w:szCs w:val="28"/>
        </w:rPr>
        <w:t>«</w:t>
      </w:r>
      <w:proofErr w:type="spellStart"/>
      <w:r w:rsidRPr="00250E5C">
        <w:rPr>
          <w:rFonts w:ascii="Monotype Corsiva" w:hAnsi="Monotype Corsiva"/>
          <w:b/>
          <w:sz w:val="28"/>
          <w:szCs w:val="28"/>
        </w:rPr>
        <w:t>ДекорАрт</w:t>
      </w:r>
      <w:proofErr w:type="spellEnd"/>
      <w:r w:rsidRPr="00250E5C">
        <w:rPr>
          <w:rFonts w:ascii="Monotype Corsiva" w:hAnsi="Monotype Corsiva"/>
          <w:b/>
          <w:sz w:val="28"/>
          <w:szCs w:val="28"/>
        </w:rPr>
        <w:t>»</w:t>
      </w:r>
      <w:r>
        <w:rPr>
          <w:rFonts w:ascii="Monotype Corsiva" w:hAnsi="Monotype Corsiva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существует на рынке на протяжении 7 лет</w:t>
      </w:r>
      <w:r w:rsidR="00937EBA">
        <w:rPr>
          <w:rFonts w:ascii="Times New Roman" w:hAnsi="Times New Roman" w:cs="Times New Roman"/>
          <w:sz w:val="24"/>
          <w:szCs w:val="24"/>
        </w:rPr>
        <w:t>.</w:t>
      </w:r>
    </w:p>
    <w:p w:rsidR="00250E5C" w:rsidRDefault="00406BAC" w:rsidP="00937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компания</w:t>
      </w:r>
      <w:r w:rsidR="00250E5C">
        <w:rPr>
          <w:rFonts w:ascii="Times New Roman" w:hAnsi="Times New Roman" w:cs="Times New Roman"/>
          <w:sz w:val="24"/>
          <w:szCs w:val="24"/>
        </w:rPr>
        <w:t xml:space="preserve"> тесно сотрудничает с различными крупными производственно-торговыми компаниями, офисами малого и среднего бизнеса, </w:t>
      </w:r>
      <w:r>
        <w:rPr>
          <w:rFonts w:ascii="Times New Roman" w:hAnsi="Times New Roman" w:cs="Times New Roman"/>
          <w:sz w:val="24"/>
          <w:szCs w:val="24"/>
        </w:rPr>
        <w:t>банковскими отделениями всего Казахстана, коммерческими организациями и транспортно-</w:t>
      </w:r>
      <w:r w:rsidR="00937EBA">
        <w:rPr>
          <w:rFonts w:ascii="Times New Roman" w:hAnsi="Times New Roman" w:cs="Times New Roman"/>
          <w:sz w:val="24"/>
          <w:szCs w:val="24"/>
        </w:rPr>
        <w:t>экспедиционными компаниями по приему и отправкам различных грузов в железнодорожных вагонах, контейнерах, автотранспортом.</w:t>
      </w:r>
    </w:p>
    <w:p w:rsidR="00937EBA" w:rsidRDefault="00937EBA" w:rsidP="00937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наших специалистов осуществляет сервисное обслуживание на протяжении всего срока эксплуатации-гарантии  нашей продукции, ответственное выполнение всех видов задач.</w:t>
      </w:r>
    </w:p>
    <w:p w:rsidR="00937EBA" w:rsidRPr="00406BAC" w:rsidRDefault="00937EBA" w:rsidP="00937EBA">
      <w:pPr>
        <w:spacing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Предоставляем  систему скидок пост</w:t>
      </w:r>
      <w:r w:rsidR="00C27CB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янным клиентам, а также предусматриваем скидки при заказах в большом объеме. </w:t>
      </w:r>
    </w:p>
    <w:p w:rsidR="00250E5C" w:rsidRPr="00937EBA" w:rsidRDefault="00937EBA" w:rsidP="00937E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7EBA">
        <w:rPr>
          <w:rFonts w:ascii="Times New Roman" w:hAnsi="Times New Roman" w:cs="Times New Roman"/>
          <w:b/>
          <w:sz w:val="24"/>
          <w:szCs w:val="24"/>
        </w:rPr>
        <w:t>Почему с нами выгодно работать:</w:t>
      </w:r>
    </w:p>
    <w:p w:rsidR="00937EBA" w:rsidRDefault="00937EBA" w:rsidP="00937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-Вашу заявку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принять в удобном для Вас виде и формате.</w:t>
      </w:r>
    </w:p>
    <w:p w:rsidR="00937EBA" w:rsidRDefault="00937EBA" w:rsidP="00937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 получите квалифицированную консультацию по конструкторским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технолгическим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вопросам.</w:t>
      </w:r>
    </w:p>
    <w:p w:rsidR="00937EBA" w:rsidRDefault="00937EBA" w:rsidP="00937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-разработаем схему монтажа любой сложности.</w:t>
      </w:r>
    </w:p>
    <w:p w:rsidR="00937EBA" w:rsidRDefault="00937EBA" w:rsidP="00937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-организуем доставку Вашего  груза до места погру</w:t>
      </w:r>
      <w:r w:rsidR="00C27CB8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C27CB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разгрузки.</w:t>
      </w:r>
    </w:p>
    <w:p w:rsidR="00937EBA" w:rsidRDefault="00937EBA" w:rsidP="00937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-гибкая ценовая политика и грамотный менеджмент позволяют всегда находить компромиссы и идти вперед вместе с Вами.</w:t>
      </w:r>
    </w:p>
    <w:p w:rsidR="00937EBA" w:rsidRDefault="00937EBA" w:rsidP="00937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-квалифицированные сотрудники на современной технике, за короткое время произведет замер и установку жалюзи.</w:t>
      </w:r>
    </w:p>
    <w:p w:rsidR="00937EBA" w:rsidRDefault="00937EBA" w:rsidP="00937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-продажа изделий и комплектации производится как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и безналичный расчет.</w:t>
      </w:r>
    </w:p>
    <w:p w:rsidR="00937EBA" w:rsidRDefault="00937EBA" w:rsidP="00937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предоставляем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всю нашу продукцию.</w:t>
      </w:r>
    </w:p>
    <w:p w:rsidR="00937EBA" w:rsidRDefault="00937EBA" w:rsidP="00937E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Наши услуги:</w:t>
      </w:r>
    </w:p>
    <w:p w:rsidR="00937EBA" w:rsidRDefault="00937EBA" w:rsidP="00937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-продажа готовых изделий, изготовление жалюзи всех видов и модификаций, а также рулонны</w:t>
      </w:r>
      <w:r w:rsidR="00C27CB8">
        <w:rPr>
          <w:rFonts w:ascii="Times New Roman" w:hAnsi="Times New Roman" w:cs="Times New Roman"/>
          <w:sz w:val="24"/>
          <w:szCs w:val="24"/>
        </w:rPr>
        <w:t xml:space="preserve">х штор, бамбуковых штор и </w:t>
      </w:r>
      <w:proofErr w:type="spellStart"/>
      <w:r w:rsidR="00C27CB8">
        <w:rPr>
          <w:rFonts w:ascii="Times New Roman" w:hAnsi="Times New Roman" w:cs="Times New Roman"/>
          <w:sz w:val="24"/>
          <w:szCs w:val="24"/>
        </w:rPr>
        <w:t>антима</w:t>
      </w:r>
      <w:r>
        <w:rPr>
          <w:rFonts w:ascii="Times New Roman" w:hAnsi="Times New Roman" w:cs="Times New Roman"/>
          <w:sz w:val="24"/>
          <w:szCs w:val="24"/>
        </w:rPr>
        <w:t>скитных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сеток.</w:t>
      </w:r>
    </w:p>
    <w:p w:rsidR="00937EBA" w:rsidRDefault="00937EBA" w:rsidP="00937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-высококачественный монтаж, ремонт любой сложности и предоставление гарантии на отремонтированную продукцию.</w:t>
      </w:r>
    </w:p>
    <w:p w:rsidR="00937EBA" w:rsidRDefault="00937EBA" w:rsidP="00937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-изготовление жалюзи на заказ от 1м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до 20м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1-2 дней, от 20м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>
        <w:rPr>
          <w:rFonts w:ascii="Times New Roman" w:hAnsi="Times New Roman" w:cs="Times New Roman"/>
          <w:sz w:val="24"/>
          <w:szCs w:val="24"/>
        </w:rPr>
        <w:t>до 100м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в течении 4-6 дней, свыше 100м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до 5-7 дней.</w:t>
      </w:r>
    </w:p>
    <w:p w:rsidR="00937EBA" w:rsidRPr="00937EBA" w:rsidRDefault="00937EBA" w:rsidP="00937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-предоставляется ремонт Ваших жалюзи по цене 800тг за погонный метр и 30 ламелей по 2300тг за 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 также гарантийное обслуживание сроком на 2 года на отремонтированную нами продукцию. </w:t>
      </w:r>
    </w:p>
    <w:p w:rsidR="00937EBA" w:rsidRPr="00937EBA" w:rsidRDefault="00937EBA" w:rsidP="00937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EBA" w:rsidRPr="00937EBA" w:rsidRDefault="00937EBA" w:rsidP="00937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-компьютерный мониторинг оформления заявок.</w:t>
      </w:r>
    </w:p>
    <w:p w:rsidR="00937EBA" w:rsidRDefault="00937EBA" w:rsidP="00937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рады постоянному сотрудничеству, ведь красота и уют окон Вашего дома и офиса – наша забота и своевременное обслуживание</w:t>
      </w:r>
    </w:p>
    <w:p w:rsidR="00937EBA" w:rsidRPr="00C27CB8" w:rsidRDefault="00937EBA" w:rsidP="00937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можете задать интересующие Вас вопросы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8 (727) 328 87 59 офис, 87778474788, 87071474788. Или посетить наш сайт: </w:t>
      </w:r>
      <w:proofErr w:type="spellStart"/>
      <w:r w:rsidRPr="00F273E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dekorart</w:t>
      </w:r>
      <w:proofErr w:type="spellEnd"/>
      <w:r w:rsidRPr="00F273E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F273E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satu</w:t>
      </w:r>
      <w:proofErr w:type="spellEnd"/>
      <w:r w:rsidRPr="00F273E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F273E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kz</w:t>
      </w:r>
      <w:proofErr w:type="spellEnd"/>
    </w:p>
    <w:p w:rsidR="00937EBA" w:rsidRPr="00937EBA" w:rsidRDefault="00937EBA" w:rsidP="00937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нами работают: </w:t>
      </w:r>
      <w:r>
        <w:rPr>
          <w:rFonts w:ascii="Times New Roman" w:hAnsi="Times New Roman" w:cs="Times New Roman"/>
          <w:sz w:val="24"/>
          <w:szCs w:val="24"/>
          <w:lang w:val="en-US"/>
        </w:rPr>
        <w:t>Lady</w:t>
      </w:r>
      <w:r w:rsidRPr="00C27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Collection</w:t>
      </w:r>
      <w:r w:rsidR="00C27CB8">
        <w:rPr>
          <w:rFonts w:ascii="Times New Roman" w:hAnsi="Times New Roman" w:cs="Times New Roman"/>
          <w:sz w:val="24"/>
          <w:szCs w:val="24"/>
        </w:rPr>
        <w:t>, Центральн</w:t>
      </w:r>
      <w:r>
        <w:rPr>
          <w:rFonts w:ascii="Times New Roman" w:hAnsi="Times New Roman" w:cs="Times New Roman"/>
          <w:sz w:val="24"/>
          <w:szCs w:val="24"/>
        </w:rPr>
        <w:t xml:space="preserve">ый стадион,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Хоум-кредит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банк и его филиалы, сеть букмекерских контор </w:t>
      </w:r>
      <w:r>
        <w:rPr>
          <w:rFonts w:ascii="Times New Roman" w:hAnsi="Times New Roman" w:cs="Times New Roman"/>
          <w:sz w:val="24"/>
          <w:szCs w:val="24"/>
          <w:lang w:val="en-US"/>
        </w:rPr>
        <w:t>PROFIT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HALYK</w:t>
      </w:r>
      <w:r w:rsidRPr="00C27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BANK</w:t>
      </w:r>
      <w:r w:rsidRPr="00C27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его филиалы, АТФ банк и его филиалы, сеть интернет-кафе </w:t>
      </w:r>
      <w:r>
        <w:rPr>
          <w:rFonts w:ascii="Times New Roman" w:hAnsi="Times New Roman" w:cs="Times New Roman"/>
          <w:sz w:val="24"/>
          <w:szCs w:val="24"/>
          <w:lang w:val="en-US"/>
        </w:rPr>
        <w:t>Omega</w:t>
      </w:r>
      <w:r w:rsidRPr="00C27C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Sector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КазНТУ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К.И.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Сатпаева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университет энергетики и связи,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технологический университет.</w:t>
      </w:r>
    </w:p>
    <w:p w:rsidR="00937EBA" w:rsidRDefault="00937EBA" w:rsidP="00937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EBA" w:rsidRDefault="00937EBA" w:rsidP="00937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EBA" w:rsidRPr="00937EBA" w:rsidRDefault="00937EBA" w:rsidP="00937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37EBA" w:rsidRPr="00937EBA" w:rsidSect="0051011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0DE" w:rsidRDefault="003A50DE" w:rsidP="00250E5C">
      <w:pPr>
        <w:spacing w:after="0" w:line="240" w:lineRule="auto"/>
      </w:pPr>
      <w:r>
        <w:separator/>
      </w:r>
    </w:p>
  </w:endnote>
  <w:endnote w:type="continuationSeparator" w:id="0">
    <w:p w:rsidR="003A50DE" w:rsidRDefault="003A50DE" w:rsidP="00250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0DE" w:rsidRDefault="003A50DE" w:rsidP="00250E5C">
      <w:pPr>
        <w:spacing w:after="0" w:line="240" w:lineRule="auto"/>
      </w:pPr>
      <w:r>
        <w:separator/>
      </w:r>
    </w:p>
  </w:footnote>
  <w:footnote w:type="continuationSeparator" w:id="0">
    <w:p w:rsidR="003A50DE" w:rsidRDefault="003A50DE" w:rsidP="00250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5C" w:rsidRPr="00250E5C" w:rsidRDefault="00250E5C" w:rsidP="00250E5C">
    <w:pPr>
      <w:rPr>
        <w:rFonts w:ascii="Monotype Corsiva" w:hAnsi="Monotype Corsiva"/>
        <w:b/>
        <w:sz w:val="32"/>
        <w:szCs w:val="32"/>
      </w:rPr>
    </w:pPr>
    <w:r>
      <w:rPr>
        <w:rFonts w:ascii="Monotype Corsiva" w:hAnsi="Monotype Corsiva"/>
        <w:b/>
        <w:sz w:val="32"/>
        <w:szCs w:val="32"/>
      </w:rPr>
      <w:t>«</w:t>
    </w:r>
    <w:proofErr w:type="spellStart"/>
    <w:r w:rsidRPr="00250E5C">
      <w:rPr>
        <w:rFonts w:ascii="Monotype Corsiva" w:hAnsi="Monotype Corsiva"/>
        <w:b/>
        <w:sz w:val="32"/>
        <w:szCs w:val="32"/>
      </w:rPr>
      <w:t>ДекорАрт</w:t>
    </w:r>
    <w:proofErr w:type="spellEnd"/>
    <w:r>
      <w:rPr>
        <w:rFonts w:ascii="Monotype Corsiva" w:hAnsi="Monotype Corsiva"/>
        <w:b/>
        <w:sz w:val="32"/>
        <w:szCs w:val="32"/>
      </w:rPr>
      <w:t>»</w:t>
    </w:r>
  </w:p>
  <w:p w:rsidR="00250E5C" w:rsidRDefault="00250E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E5C"/>
    <w:rsid w:val="00216652"/>
    <w:rsid w:val="00250E5C"/>
    <w:rsid w:val="002C3CC8"/>
    <w:rsid w:val="003A50DE"/>
    <w:rsid w:val="003F55E8"/>
    <w:rsid w:val="00406BAC"/>
    <w:rsid w:val="004B7C69"/>
    <w:rsid w:val="00510110"/>
    <w:rsid w:val="0051531B"/>
    <w:rsid w:val="005262A4"/>
    <w:rsid w:val="00571DD9"/>
    <w:rsid w:val="00613C46"/>
    <w:rsid w:val="006F513B"/>
    <w:rsid w:val="007E4E5E"/>
    <w:rsid w:val="00937EBA"/>
    <w:rsid w:val="00B221BC"/>
    <w:rsid w:val="00C27CB8"/>
    <w:rsid w:val="00D950A0"/>
    <w:rsid w:val="00F273E3"/>
    <w:rsid w:val="00FA299B"/>
    <w:rsid w:val="00FA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0E5C"/>
  </w:style>
  <w:style w:type="paragraph" w:styleId="a5">
    <w:name w:val="footer"/>
    <w:basedOn w:val="a"/>
    <w:link w:val="a6"/>
    <w:uiPriority w:val="99"/>
    <w:semiHidden/>
    <w:unhideWhenUsed/>
    <w:rsid w:val="0025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0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5</cp:revision>
  <dcterms:created xsi:type="dcterms:W3CDTF">2012-04-22T04:23:00Z</dcterms:created>
  <dcterms:modified xsi:type="dcterms:W3CDTF">2012-04-22T06:51:00Z</dcterms:modified>
</cp:coreProperties>
</file>