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1873" w:rsidRDefault="005A1873" w:rsidP="00F51833">
      <w:pPr>
        <w:spacing w:after="0"/>
        <w:jc w:val="center"/>
        <w:rPr>
          <w:rFonts w:ascii="Verdana" w:eastAsia="Times New Roman" w:hAnsi="Verdana" w:cs="Times New Roman"/>
          <w:b/>
        </w:rPr>
      </w:pPr>
      <w:r>
        <w:rPr>
          <w:noProof/>
        </w:rPr>
        <w:drawing>
          <wp:inline distT="0" distB="0" distL="0" distR="0">
            <wp:extent cx="1457325" cy="1076325"/>
            <wp:effectExtent l="19050" t="0" r="9525" b="0"/>
            <wp:docPr id="25" name="Рисунок 1" descr="medlab_styl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medlab_style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76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A1873" w:rsidRDefault="005A1873" w:rsidP="00F51833">
      <w:pPr>
        <w:spacing w:after="0"/>
        <w:jc w:val="center"/>
        <w:rPr>
          <w:rFonts w:ascii="Verdana" w:eastAsia="Times New Roman" w:hAnsi="Verdana" w:cs="Times New Roman"/>
          <w:b/>
        </w:rPr>
      </w:pPr>
    </w:p>
    <w:p w:rsidR="00F51833" w:rsidRDefault="00F51833" w:rsidP="00F51833">
      <w:pPr>
        <w:spacing w:after="0"/>
        <w:jc w:val="center"/>
        <w:rPr>
          <w:rFonts w:ascii="Verdana" w:eastAsia="Times New Roman" w:hAnsi="Verdana" w:cs="Times New Roman"/>
          <w:b/>
        </w:rPr>
      </w:pPr>
      <w:r w:rsidRPr="00E04340">
        <w:rPr>
          <w:rFonts w:ascii="Verdana" w:eastAsia="Times New Roman" w:hAnsi="Verdana" w:cs="Times New Roman"/>
          <w:b/>
        </w:rPr>
        <w:t xml:space="preserve">Контейнер (печь)   для  сжигания  </w:t>
      </w:r>
      <w:proofErr w:type="spellStart"/>
      <w:r w:rsidRPr="00E04340">
        <w:rPr>
          <w:rFonts w:ascii="Verdana" w:eastAsia="Times New Roman" w:hAnsi="Verdana" w:cs="Times New Roman"/>
          <w:b/>
        </w:rPr>
        <w:t>био-отходов</w:t>
      </w:r>
      <w:proofErr w:type="spellEnd"/>
      <w:r w:rsidRPr="00E04340">
        <w:rPr>
          <w:rFonts w:ascii="Verdana" w:eastAsia="Times New Roman" w:hAnsi="Verdana" w:cs="Times New Roman"/>
          <w:b/>
        </w:rPr>
        <w:t xml:space="preserve"> </w:t>
      </w:r>
      <w:r w:rsidRPr="00E04340">
        <w:rPr>
          <w:rFonts w:ascii="Verdana" w:eastAsia="Times New Roman" w:hAnsi="Verdana" w:cs="Times New Roman"/>
          <w:b/>
          <w:lang w:val="en-US"/>
        </w:rPr>
        <w:t>HOT</w:t>
      </w:r>
      <w:r w:rsidRPr="00E04340">
        <w:rPr>
          <w:rFonts w:ascii="Verdana" w:eastAsia="Times New Roman" w:hAnsi="Verdana" w:cs="Times New Roman"/>
          <w:b/>
        </w:rPr>
        <w:t xml:space="preserve"> </w:t>
      </w:r>
      <w:r w:rsidRPr="00E04340">
        <w:rPr>
          <w:rFonts w:ascii="Verdana" w:eastAsia="Times New Roman" w:hAnsi="Verdana" w:cs="Times New Roman"/>
          <w:b/>
          <w:lang w:val="en-US"/>
        </w:rPr>
        <w:t>BIO</w:t>
      </w:r>
      <w:r w:rsidRPr="00E04340">
        <w:rPr>
          <w:rFonts w:ascii="Verdana" w:eastAsia="Times New Roman" w:hAnsi="Verdana" w:cs="Times New Roman"/>
          <w:b/>
        </w:rPr>
        <w:t xml:space="preserve"> </w:t>
      </w:r>
      <w:r w:rsidRPr="00E04340">
        <w:rPr>
          <w:rFonts w:ascii="Verdana" w:eastAsia="Times New Roman" w:hAnsi="Verdana" w:cs="Times New Roman"/>
          <w:b/>
          <w:lang w:val="en-US"/>
        </w:rPr>
        <w:t>BOX</w:t>
      </w:r>
    </w:p>
    <w:p w:rsidR="00F51833" w:rsidRPr="00F51833" w:rsidRDefault="00F51833" w:rsidP="00F51833">
      <w:pPr>
        <w:spacing w:after="0"/>
        <w:jc w:val="center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</w:rPr>
        <w:t>ИЗГОТОВИТЕЛЬ:</w:t>
      </w:r>
    </w:p>
    <w:p w:rsidR="00F51833" w:rsidRPr="00F51833" w:rsidRDefault="00F51833" w:rsidP="00F51833">
      <w:pPr>
        <w:spacing w:after="0"/>
        <w:jc w:val="center"/>
        <w:rPr>
          <w:rFonts w:ascii="Verdana" w:eastAsia="Times New Roman" w:hAnsi="Verdana" w:cs="Times New Roman"/>
          <w:b/>
        </w:rPr>
      </w:pPr>
      <w:r>
        <w:rPr>
          <w:rFonts w:ascii="Verdana" w:eastAsia="Times New Roman" w:hAnsi="Verdana" w:cs="Times New Roman"/>
          <w:b/>
          <w:noProof/>
          <w:sz w:val="24"/>
          <w:szCs w:val="24"/>
        </w:rPr>
        <w:drawing>
          <wp:inline distT="0" distB="0" distL="0" distR="0">
            <wp:extent cx="1628775" cy="352425"/>
            <wp:effectExtent l="19050" t="0" r="9525" b="0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51833" w:rsidRDefault="00F51833" w:rsidP="00F51833">
      <w:pPr>
        <w:jc w:val="center"/>
        <w:rPr>
          <w:rFonts w:ascii="Verdana" w:eastAsia="Times New Roman" w:hAnsi="Verdana" w:cs="Times New Roman"/>
          <w:b/>
          <w:sz w:val="24"/>
          <w:szCs w:val="24"/>
        </w:rPr>
      </w:pPr>
    </w:p>
    <w:p w:rsidR="00F51833" w:rsidRPr="00F51833" w:rsidRDefault="00F51833" w:rsidP="00F51833">
      <w:pPr>
        <w:jc w:val="center"/>
        <w:rPr>
          <w:rFonts w:ascii="Verdana" w:eastAsia="Times New Roman" w:hAnsi="Verdana" w:cs="Times New Roman"/>
          <w:b/>
          <w:sz w:val="24"/>
          <w:szCs w:val="24"/>
        </w:rPr>
      </w:pPr>
      <w:r>
        <w:rPr>
          <w:rFonts w:ascii="Verdana" w:eastAsia="Times New Roman" w:hAnsi="Verdana" w:cs="Times New Roman"/>
          <w:b/>
          <w:sz w:val="24"/>
          <w:szCs w:val="24"/>
        </w:rPr>
        <w:t>ФИНЛЯНДИЯ</w:t>
      </w:r>
    </w:p>
    <w:tbl>
      <w:tblPr>
        <w:tblW w:w="15876" w:type="dxa"/>
        <w:tblInd w:w="108" w:type="dxa"/>
        <w:tblLayout w:type="fixed"/>
        <w:tblLook w:val="04A0"/>
      </w:tblPr>
      <w:tblGrid>
        <w:gridCol w:w="696"/>
        <w:gridCol w:w="11211"/>
        <w:gridCol w:w="3260"/>
        <w:gridCol w:w="709"/>
      </w:tblGrid>
      <w:tr w:rsidR="00F51833" w:rsidRPr="008252C4" w:rsidTr="00F76F58">
        <w:trPr>
          <w:gridAfter w:val="1"/>
          <w:wAfter w:w="709" w:type="dxa"/>
          <w:trHeight w:val="690"/>
        </w:trPr>
        <w:tc>
          <w:tcPr>
            <w:tcW w:w="69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833" w:rsidRPr="008252C4" w:rsidRDefault="00F51833" w:rsidP="00F518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8252C4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№</w:t>
            </w:r>
          </w:p>
        </w:tc>
        <w:tc>
          <w:tcPr>
            <w:tcW w:w="1121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51833" w:rsidRPr="008252C4" w:rsidRDefault="00F51833" w:rsidP="00F518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8252C4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F51833" w:rsidRPr="008252C4" w:rsidRDefault="00F51833" w:rsidP="00F518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 w:rsidRPr="008252C4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Цена 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в </w:t>
            </w:r>
            <w:r w:rsidRPr="008252C4"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тенге</w:t>
            </w:r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 xml:space="preserve">, на условиях СИП, склад </w:t>
            </w:r>
            <w:proofErr w:type="spellStart"/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г</w:t>
            </w:r>
            <w:proofErr w:type="gramStart"/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.А</w:t>
            </w:r>
            <w:proofErr w:type="gramEnd"/>
            <w:r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  <w:t>лматы</w:t>
            </w:r>
            <w:proofErr w:type="spellEnd"/>
          </w:p>
        </w:tc>
      </w:tr>
      <w:tr w:rsidR="00F51833" w:rsidRPr="008252C4" w:rsidTr="00FB59A3">
        <w:trPr>
          <w:gridAfter w:val="1"/>
          <w:wAfter w:w="709" w:type="dxa"/>
          <w:trHeight w:val="4368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1833" w:rsidRPr="008252C4" w:rsidRDefault="00A017FF" w:rsidP="00F518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1</w:t>
            </w:r>
          </w:p>
        </w:tc>
        <w:tc>
          <w:tcPr>
            <w:tcW w:w="1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873" w:rsidRDefault="005A1873" w:rsidP="00F518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  <w:p w:rsidR="005A1873" w:rsidRDefault="005A1873" w:rsidP="00F518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  <w:p w:rsidR="005A1873" w:rsidRDefault="005A1873" w:rsidP="00F518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3457575" cy="1266825"/>
                  <wp:effectExtent l="19050" t="0" r="9525" b="0"/>
                  <wp:docPr id="19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1266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857375" cy="1819275"/>
                  <wp:effectExtent l="19050" t="0" r="9525" b="0"/>
                  <wp:docPr id="20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819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873" w:rsidRDefault="005A1873" w:rsidP="00F518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  <w:p w:rsidR="005A1873" w:rsidRDefault="005A1873" w:rsidP="00F518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  <w:p w:rsidR="005A1873" w:rsidRDefault="005A1873" w:rsidP="00F518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  <w:p w:rsidR="005A1873" w:rsidRDefault="005A1873" w:rsidP="00F518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6010275" cy="190500"/>
                  <wp:effectExtent l="19050" t="0" r="9525" b="0"/>
                  <wp:docPr id="26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102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873" w:rsidRDefault="005A1873" w:rsidP="00F518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  <w:p w:rsidR="00F51833" w:rsidRPr="008252C4" w:rsidRDefault="00F51833" w:rsidP="00F518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51833" w:rsidRPr="007072B1" w:rsidRDefault="007072B1" w:rsidP="005608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3</w:t>
            </w:r>
            <w:r w:rsidR="00CD56DE" w:rsidRPr="007072B1">
              <w:rPr>
                <w:rFonts w:ascii="Verdana" w:eastAsia="Times New Roman" w:hAnsi="Verdana" w:cs="Times New Roman"/>
                <w:b/>
                <w:sz w:val="18"/>
                <w:szCs w:val="18"/>
              </w:rPr>
              <w:t> </w:t>
            </w:r>
            <w:r w:rsidR="005608DD">
              <w:rPr>
                <w:rFonts w:ascii="Verdana" w:eastAsia="Times New Roman" w:hAnsi="Verdana" w:cs="Times New Roman"/>
                <w:b/>
                <w:sz w:val="18"/>
                <w:szCs w:val="18"/>
              </w:rPr>
              <w:t>5</w:t>
            </w:r>
            <w:r w:rsidR="00CD56DE" w:rsidRPr="007072B1">
              <w:rPr>
                <w:rFonts w:ascii="Verdana" w:eastAsia="Times New Roman" w:hAnsi="Verdana" w:cs="Times New Roman"/>
                <w:b/>
                <w:sz w:val="18"/>
                <w:szCs w:val="18"/>
              </w:rPr>
              <w:t>00 000,00</w:t>
            </w:r>
          </w:p>
        </w:tc>
      </w:tr>
      <w:tr w:rsidR="00F76F58" w:rsidRPr="008252C4" w:rsidTr="005A1873">
        <w:trPr>
          <w:gridAfter w:val="1"/>
          <w:wAfter w:w="709" w:type="dxa"/>
          <w:trHeight w:val="641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58" w:rsidRPr="008252C4" w:rsidRDefault="00A017FF" w:rsidP="00F518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2</w:t>
            </w:r>
          </w:p>
        </w:tc>
        <w:tc>
          <w:tcPr>
            <w:tcW w:w="1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8" w:rsidRDefault="00F76F58" w:rsidP="00F518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6200775" cy="190500"/>
                  <wp:effectExtent l="19050" t="0" r="9525" b="0"/>
                  <wp:docPr id="14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190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F58" w:rsidRPr="007072B1" w:rsidRDefault="00CD56DE" w:rsidP="005608DD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7072B1">
              <w:rPr>
                <w:rFonts w:ascii="Verdana" w:eastAsia="Times New Roman" w:hAnsi="Verdana" w:cs="Times New Roman"/>
                <w:b/>
                <w:sz w:val="18"/>
                <w:szCs w:val="18"/>
              </w:rPr>
              <w:t>4 </w:t>
            </w:r>
            <w:r w:rsidR="005608DD">
              <w:rPr>
                <w:rFonts w:ascii="Verdana" w:eastAsia="Times New Roman" w:hAnsi="Verdana" w:cs="Times New Roman"/>
                <w:b/>
                <w:sz w:val="18"/>
                <w:szCs w:val="18"/>
              </w:rPr>
              <w:t>3</w:t>
            </w:r>
            <w:r w:rsidRPr="007072B1">
              <w:rPr>
                <w:rFonts w:ascii="Verdana" w:eastAsia="Times New Roman" w:hAnsi="Verdana" w:cs="Times New Roman"/>
                <w:b/>
                <w:sz w:val="18"/>
                <w:szCs w:val="18"/>
              </w:rPr>
              <w:t>00 000,00</w:t>
            </w:r>
          </w:p>
        </w:tc>
      </w:tr>
      <w:tr w:rsidR="00F76F58" w:rsidRPr="008252C4" w:rsidTr="005A1873">
        <w:trPr>
          <w:gridAfter w:val="1"/>
          <w:wAfter w:w="709" w:type="dxa"/>
          <w:trHeight w:val="540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76F58" w:rsidRPr="008252C4" w:rsidRDefault="00A017FF" w:rsidP="00F518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lastRenderedPageBreak/>
              <w:t>3</w:t>
            </w:r>
          </w:p>
        </w:tc>
        <w:tc>
          <w:tcPr>
            <w:tcW w:w="1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76F58" w:rsidRDefault="005A1873" w:rsidP="00F518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3457575" cy="962025"/>
                  <wp:effectExtent l="19050" t="0" r="9525" b="0"/>
                  <wp:docPr id="21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5757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1933575" cy="2028825"/>
                  <wp:effectExtent l="19050" t="0" r="9525" b="0"/>
                  <wp:docPr id="22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3575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1873" w:rsidRDefault="005A1873" w:rsidP="00F518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</w:pPr>
          </w:p>
          <w:p w:rsidR="005A1873" w:rsidRDefault="005A1873" w:rsidP="00F5183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6048375" cy="180975"/>
                  <wp:effectExtent l="19050" t="0" r="9525" b="0"/>
                  <wp:docPr id="23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48375" cy="1809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76F58" w:rsidRPr="007072B1" w:rsidRDefault="005608DD" w:rsidP="007072B1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4 9</w:t>
            </w:r>
            <w:r w:rsidR="00CD56DE" w:rsidRPr="007072B1">
              <w:rPr>
                <w:rFonts w:ascii="Verdana" w:eastAsia="Times New Roman" w:hAnsi="Verdana" w:cs="Times New Roman"/>
                <w:b/>
                <w:sz w:val="18"/>
                <w:szCs w:val="18"/>
              </w:rPr>
              <w:t>00 000,00</w:t>
            </w:r>
          </w:p>
        </w:tc>
      </w:tr>
      <w:tr w:rsidR="005A1873" w:rsidRPr="008252C4" w:rsidTr="005A1873">
        <w:trPr>
          <w:gridAfter w:val="1"/>
          <w:wAfter w:w="709" w:type="dxa"/>
          <w:trHeight w:val="576"/>
        </w:trPr>
        <w:tc>
          <w:tcPr>
            <w:tcW w:w="69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873" w:rsidRPr="008252C4" w:rsidRDefault="00A017FF" w:rsidP="00F51833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sz w:val="18"/>
                <w:szCs w:val="18"/>
              </w:rPr>
              <w:t>4</w:t>
            </w:r>
          </w:p>
        </w:tc>
        <w:tc>
          <w:tcPr>
            <w:tcW w:w="112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A1873" w:rsidRDefault="005A1873" w:rsidP="005A1873">
            <w:pPr>
              <w:spacing w:after="0" w:line="240" w:lineRule="auto"/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bCs/>
                <w:noProof/>
                <w:sz w:val="18"/>
                <w:szCs w:val="18"/>
              </w:rPr>
              <w:drawing>
                <wp:inline distT="0" distB="0" distL="0" distR="0">
                  <wp:extent cx="6200775" cy="171450"/>
                  <wp:effectExtent l="19050" t="0" r="9525" b="0"/>
                  <wp:docPr id="24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00775" cy="171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A1873" w:rsidRPr="007072B1" w:rsidRDefault="005608DD" w:rsidP="00F51833">
            <w:pPr>
              <w:spacing w:after="0" w:line="240" w:lineRule="auto"/>
              <w:jc w:val="right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>
              <w:rPr>
                <w:rFonts w:ascii="Verdana" w:eastAsia="Times New Roman" w:hAnsi="Verdana" w:cs="Times New Roman"/>
                <w:b/>
                <w:sz w:val="18"/>
                <w:szCs w:val="18"/>
              </w:rPr>
              <w:t>5 3</w:t>
            </w:r>
            <w:r w:rsidR="00CD56DE" w:rsidRPr="007072B1">
              <w:rPr>
                <w:rFonts w:ascii="Verdana" w:eastAsia="Times New Roman" w:hAnsi="Verdana" w:cs="Times New Roman"/>
                <w:b/>
                <w:sz w:val="18"/>
                <w:szCs w:val="18"/>
              </w:rPr>
              <w:t>00 000,00</w:t>
            </w:r>
          </w:p>
        </w:tc>
      </w:tr>
      <w:tr w:rsidR="00F51833" w:rsidRPr="008252C4" w:rsidTr="00F76F58">
        <w:trPr>
          <w:trHeight w:val="480"/>
        </w:trPr>
        <w:tc>
          <w:tcPr>
            <w:tcW w:w="15876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51833" w:rsidRPr="005A1873" w:rsidRDefault="00F51833" w:rsidP="007878EC">
            <w:pPr>
              <w:spacing w:after="0" w:line="240" w:lineRule="auto"/>
              <w:rPr>
                <w:rFonts w:ascii="Verdana" w:eastAsia="Times New Roman" w:hAnsi="Verdana" w:cs="Times New Roman"/>
                <w:b/>
                <w:sz w:val="18"/>
                <w:szCs w:val="18"/>
              </w:rPr>
            </w:pPr>
            <w:r w:rsidRPr="005A1873">
              <w:rPr>
                <w:rFonts w:ascii="Verdana" w:eastAsia="Times New Roman" w:hAnsi="Verdana" w:cs="Times New Roman"/>
                <w:b/>
                <w:sz w:val="18"/>
                <w:szCs w:val="18"/>
              </w:rPr>
              <w:t xml:space="preserve">Срок поставки 90 календарных дней с момента предоплаты. </w:t>
            </w:r>
            <w:r w:rsidR="007878EC">
              <w:rPr>
                <w:rFonts w:ascii="Verdana" w:eastAsia="Times New Roman" w:hAnsi="Verdana" w:cs="Times New Roman"/>
                <w:b/>
                <w:sz w:val="18"/>
                <w:szCs w:val="18"/>
              </w:rPr>
              <w:t>Инсталляция и доставка по Казахстану не входит в стоимость оборудования.</w:t>
            </w:r>
          </w:p>
        </w:tc>
      </w:tr>
      <w:tr w:rsidR="00F51833" w:rsidRPr="008252C4" w:rsidTr="00F76F58">
        <w:trPr>
          <w:trHeight w:val="240"/>
        </w:trPr>
        <w:tc>
          <w:tcPr>
            <w:tcW w:w="1587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F51833" w:rsidRPr="008252C4" w:rsidRDefault="00F51833" w:rsidP="00F51833">
            <w:pPr>
              <w:spacing w:after="0" w:line="240" w:lineRule="auto"/>
              <w:rPr>
                <w:rFonts w:ascii="Verdana" w:eastAsia="Times New Roman" w:hAnsi="Verdana" w:cs="Times New Roman"/>
                <w:sz w:val="18"/>
                <w:szCs w:val="18"/>
              </w:rPr>
            </w:pPr>
          </w:p>
        </w:tc>
      </w:tr>
    </w:tbl>
    <w:p w:rsidR="00F51833" w:rsidRDefault="00F51833" w:rsidP="00F51833">
      <w:pPr>
        <w:jc w:val="both"/>
        <w:rPr>
          <w:rFonts w:ascii="Verdana" w:eastAsia="Times New Roman" w:hAnsi="Verdana" w:cs="Times New Roman"/>
          <w:b/>
          <w:sz w:val="18"/>
          <w:szCs w:val="18"/>
          <w:u w:val="single"/>
        </w:rPr>
      </w:pPr>
    </w:p>
    <w:p w:rsidR="00F51833" w:rsidRPr="00EF6695" w:rsidRDefault="00F51833" w:rsidP="00F51833">
      <w:pPr>
        <w:tabs>
          <w:tab w:val="left" w:pos="1245"/>
        </w:tabs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 w:rsidRPr="00EF6695">
        <w:rPr>
          <w:rFonts w:ascii="Verdana" w:eastAsia="Times New Roman" w:hAnsi="Verdana" w:cs="Times New Roman"/>
          <w:b/>
          <w:sz w:val="18"/>
          <w:szCs w:val="18"/>
        </w:rPr>
        <w:t xml:space="preserve">г. </w:t>
      </w:r>
      <w:proofErr w:type="spellStart"/>
      <w:r w:rsidRPr="00EF6695">
        <w:rPr>
          <w:rFonts w:ascii="Verdana" w:eastAsia="Times New Roman" w:hAnsi="Verdana" w:cs="Times New Roman"/>
          <w:b/>
          <w:sz w:val="18"/>
          <w:szCs w:val="18"/>
        </w:rPr>
        <w:t>Алматы</w:t>
      </w:r>
      <w:proofErr w:type="spellEnd"/>
      <w:r w:rsidRPr="00EF6695">
        <w:rPr>
          <w:rFonts w:ascii="Verdana" w:eastAsia="Times New Roman" w:hAnsi="Verdana" w:cs="Times New Roman"/>
          <w:b/>
          <w:sz w:val="18"/>
          <w:szCs w:val="18"/>
        </w:rPr>
        <w:t xml:space="preserve">, ул. </w:t>
      </w:r>
      <w:proofErr w:type="spellStart"/>
      <w:r w:rsidRPr="00EF6695">
        <w:rPr>
          <w:rFonts w:ascii="Verdana" w:eastAsia="Times New Roman" w:hAnsi="Verdana" w:cs="Times New Roman"/>
          <w:b/>
          <w:sz w:val="18"/>
          <w:szCs w:val="18"/>
        </w:rPr>
        <w:t>Табачнозаводская</w:t>
      </w:r>
      <w:proofErr w:type="spellEnd"/>
      <w:r w:rsidRPr="00EF6695">
        <w:rPr>
          <w:rFonts w:ascii="Verdana" w:eastAsia="Times New Roman" w:hAnsi="Verdana" w:cs="Times New Roman"/>
          <w:b/>
          <w:sz w:val="18"/>
          <w:szCs w:val="18"/>
        </w:rPr>
        <w:t>, 20</w:t>
      </w:r>
    </w:p>
    <w:p w:rsidR="00F51833" w:rsidRPr="00EF6695" w:rsidRDefault="00F51833" w:rsidP="00F51833">
      <w:pPr>
        <w:tabs>
          <w:tab w:val="left" w:pos="1245"/>
        </w:tabs>
        <w:spacing w:after="0" w:line="240" w:lineRule="auto"/>
        <w:rPr>
          <w:rFonts w:ascii="Verdana" w:eastAsia="Times New Roman" w:hAnsi="Verdana" w:cs="Times New Roman"/>
          <w:b/>
          <w:sz w:val="18"/>
          <w:szCs w:val="18"/>
        </w:rPr>
      </w:pPr>
      <w:r>
        <w:rPr>
          <w:rFonts w:ascii="Verdana" w:eastAsia="Times New Roman" w:hAnsi="Verdana" w:cs="Times New Roman"/>
          <w:b/>
          <w:sz w:val="18"/>
          <w:szCs w:val="18"/>
        </w:rPr>
        <w:t>тел./факс: /7</w:t>
      </w:r>
      <w:r w:rsidRPr="00EF6695">
        <w:rPr>
          <w:rFonts w:ascii="Verdana" w:eastAsia="Times New Roman" w:hAnsi="Verdana" w:cs="Times New Roman"/>
          <w:b/>
          <w:sz w:val="18"/>
          <w:szCs w:val="18"/>
        </w:rPr>
        <w:t>27/ 237-50-98</w:t>
      </w:r>
    </w:p>
    <w:p w:rsidR="00F51833" w:rsidRPr="004C48C8" w:rsidRDefault="00F51833" w:rsidP="00F51833">
      <w:pPr>
        <w:tabs>
          <w:tab w:val="left" w:pos="1245"/>
        </w:tabs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val="en-US"/>
        </w:rPr>
      </w:pPr>
      <w:r w:rsidRPr="00EF6695">
        <w:rPr>
          <w:rFonts w:ascii="Verdana" w:eastAsia="Times New Roman" w:hAnsi="Verdana" w:cs="Times New Roman"/>
          <w:b/>
          <w:sz w:val="18"/>
          <w:szCs w:val="18"/>
        </w:rPr>
        <w:t>тел</w:t>
      </w:r>
      <w:r w:rsidRPr="00F51833">
        <w:rPr>
          <w:rFonts w:ascii="Verdana" w:eastAsia="Times New Roman" w:hAnsi="Verdana" w:cs="Times New Roman"/>
          <w:b/>
          <w:sz w:val="18"/>
          <w:szCs w:val="18"/>
          <w:lang w:val="en-US"/>
        </w:rPr>
        <w:t xml:space="preserve">: </w:t>
      </w:r>
      <w:r>
        <w:rPr>
          <w:rFonts w:ascii="Verdana" w:eastAsia="Times New Roman" w:hAnsi="Verdana" w:cs="Times New Roman"/>
          <w:b/>
          <w:sz w:val="18"/>
          <w:szCs w:val="18"/>
          <w:lang w:val="en-US"/>
        </w:rPr>
        <w:t>/</w:t>
      </w:r>
      <w:r w:rsidRPr="00F51833">
        <w:rPr>
          <w:rFonts w:ascii="Verdana" w:eastAsia="Times New Roman" w:hAnsi="Verdana" w:cs="Times New Roman"/>
          <w:b/>
          <w:sz w:val="18"/>
          <w:szCs w:val="18"/>
          <w:lang w:val="en-US"/>
        </w:rPr>
        <w:t>7</w:t>
      </w:r>
      <w:r w:rsidRPr="004C48C8">
        <w:rPr>
          <w:rFonts w:ascii="Verdana" w:eastAsia="Times New Roman" w:hAnsi="Verdana" w:cs="Times New Roman"/>
          <w:b/>
          <w:sz w:val="18"/>
          <w:szCs w:val="18"/>
          <w:lang w:val="en-US"/>
        </w:rPr>
        <w:t>27/ 237-51-21</w:t>
      </w:r>
    </w:p>
    <w:p w:rsidR="00F51833" w:rsidRPr="004C48C8" w:rsidRDefault="00F51833" w:rsidP="00F51833">
      <w:pPr>
        <w:tabs>
          <w:tab w:val="left" w:pos="1245"/>
        </w:tabs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val="en-US"/>
        </w:rPr>
      </w:pPr>
      <w:proofErr w:type="gramStart"/>
      <w:r w:rsidRPr="00EF6695">
        <w:rPr>
          <w:rFonts w:ascii="Verdana" w:eastAsia="Times New Roman" w:hAnsi="Verdana" w:cs="Times New Roman"/>
          <w:b/>
          <w:sz w:val="18"/>
          <w:szCs w:val="18"/>
          <w:lang w:val="en-US"/>
        </w:rPr>
        <w:t>e</w:t>
      </w:r>
      <w:r w:rsidRPr="004C48C8">
        <w:rPr>
          <w:rFonts w:ascii="Verdana" w:eastAsia="Times New Roman" w:hAnsi="Verdana" w:cs="Times New Roman"/>
          <w:b/>
          <w:sz w:val="18"/>
          <w:szCs w:val="18"/>
          <w:lang w:val="en-US"/>
        </w:rPr>
        <w:t>-</w:t>
      </w:r>
      <w:r w:rsidRPr="00EF6695">
        <w:rPr>
          <w:rFonts w:ascii="Verdana" w:eastAsia="Times New Roman" w:hAnsi="Verdana" w:cs="Times New Roman"/>
          <w:b/>
          <w:sz w:val="18"/>
          <w:szCs w:val="18"/>
          <w:lang w:val="en-US"/>
        </w:rPr>
        <w:t>mail</w:t>
      </w:r>
      <w:proofErr w:type="gramEnd"/>
      <w:r w:rsidRPr="004C48C8">
        <w:rPr>
          <w:rFonts w:ascii="Verdana" w:eastAsia="Times New Roman" w:hAnsi="Verdana" w:cs="Times New Roman"/>
          <w:b/>
          <w:sz w:val="18"/>
          <w:szCs w:val="18"/>
          <w:lang w:val="en-US"/>
        </w:rPr>
        <w:t xml:space="preserve">: </w:t>
      </w:r>
      <w:r w:rsidRPr="00EF6695">
        <w:rPr>
          <w:rFonts w:ascii="Verdana" w:eastAsia="Times New Roman" w:hAnsi="Verdana" w:cs="Times New Roman"/>
          <w:b/>
          <w:sz w:val="18"/>
          <w:szCs w:val="18"/>
          <w:lang w:val="en-US"/>
        </w:rPr>
        <w:t>info</w:t>
      </w:r>
      <w:r w:rsidRPr="004C48C8">
        <w:rPr>
          <w:rFonts w:ascii="Verdana" w:eastAsia="Times New Roman" w:hAnsi="Verdana" w:cs="Times New Roman"/>
          <w:b/>
          <w:sz w:val="18"/>
          <w:szCs w:val="18"/>
          <w:lang w:val="en-US"/>
        </w:rPr>
        <w:t>@</w:t>
      </w:r>
      <w:r>
        <w:rPr>
          <w:rFonts w:ascii="Verdana" w:eastAsia="Times New Roman" w:hAnsi="Verdana" w:cs="Times New Roman"/>
          <w:b/>
          <w:sz w:val="18"/>
          <w:szCs w:val="18"/>
          <w:lang w:val="en-US"/>
        </w:rPr>
        <w:t>medlab</w:t>
      </w:r>
      <w:r w:rsidRPr="004C48C8">
        <w:rPr>
          <w:rFonts w:ascii="Verdana" w:eastAsia="Times New Roman" w:hAnsi="Verdana" w:cs="Times New Roman"/>
          <w:b/>
          <w:sz w:val="18"/>
          <w:szCs w:val="18"/>
          <w:lang w:val="en-US"/>
        </w:rPr>
        <w:t>.</w:t>
      </w:r>
      <w:r>
        <w:rPr>
          <w:rFonts w:ascii="Verdana" w:eastAsia="Times New Roman" w:hAnsi="Verdana" w:cs="Times New Roman"/>
          <w:b/>
          <w:sz w:val="18"/>
          <w:szCs w:val="18"/>
          <w:lang w:val="en-US"/>
        </w:rPr>
        <w:t>kz</w:t>
      </w:r>
      <w:r w:rsidRPr="004C48C8">
        <w:rPr>
          <w:rFonts w:ascii="Verdana" w:eastAsia="Times New Roman" w:hAnsi="Verdana" w:cs="Times New Roman"/>
          <w:b/>
          <w:sz w:val="18"/>
          <w:szCs w:val="18"/>
          <w:lang w:val="en-US"/>
        </w:rPr>
        <w:t xml:space="preserve"> </w:t>
      </w:r>
    </w:p>
    <w:p w:rsidR="00F51833" w:rsidRPr="007878EC" w:rsidRDefault="00F51833" w:rsidP="00F51833">
      <w:pPr>
        <w:tabs>
          <w:tab w:val="left" w:pos="1245"/>
        </w:tabs>
        <w:spacing w:after="0" w:line="240" w:lineRule="auto"/>
        <w:rPr>
          <w:rFonts w:ascii="Verdana" w:eastAsia="Times New Roman" w:hAnsi="Verdana" w:cs="Times New Roman"/>
          <w:b/>
          <w:sz w:val="18"/>
          <w:szCs w:val="18"/>
          <w:lang w:val="en-US"/>
        </w:rPr>
      </w:pPr>
      <w:r>
        <w:rPr>
          <w:rFonts w:ascii="Verdana" w:eastAsia="Times New Roman" w:hAnsi="Verdana" w:cs="Times New Roman"/>
          <w:b/>
          <w:sz w:val="18"/>
          <w:szCs w:val="18"/>
          <w:lang w:val="en-US"/>
        </w:rPr>
        <w:t>www</w:t>
      </w:r>
      <w:r w:rsidRPr="007878EC">
        <w:rPr>
          <w:rFonts w:ascii="Verdana" w:eastAsia="Times New Roman" w:hAnsi="Verdana" w:cs="Times New Roman"/>
          <w:b/>
          <w:sz w:val="18"/>
          <w:szCs w:val="18"/>
          <w:lang w:val="en-US"/>
        </w:rPr>
        <w:t>.</w:t>
      </w:r>
      <w:r>
        <w:rPr>
          <w:rFonts w:ascii="Verdana" w:eastAsia="Times New Roman" w:hAnsi="Verdana" w:cs="Times New Roman"/>
          <w:b/>
          <w:sz w:val="18"/>
          <w:szCs w:val="18"/>
          <w:lang w:val="en-US"/>
        </w:rPr>
        <w:t>medlab</w:t>
      </w:r>
      <w:r w:rsidRPr="007878EC">
        <w:rPr>
          <w:rFonts w:ascii="Verdana" w:eastAsia="Times New Roman" w:hAnsi="Verdana" w:cs="Times New Roman"/>
          <w:b/>
          <w:sz w:val="18"/>
          <w:szCs w:val="18"/>
          <w:lang w:val="en-US"/>
        </w:rPr>
        <w:t>.</w:t>
      </w:r>
      <w:r>
        <w:rPr>
          <w:rFonts w:ascii="Verdana" w:eastAsia="Times New Roman" w:hAnsi="Verdana" w:cs="Times New Roman"/>
          <w:b/>
          <w:sz w:val="18"/>
          <w:szCs w:val="18"/>
          <w:lang w:val="en-US"/>
        </w:rPr>
        <w:t>kz</w:t>
      </w:r>
    </w:p>
    <w:p w:rsidR="00F51833" w:rsidRPr="007878EC" w:rsidRDefault="00F51833">
      <w:pPr>
        <w:rPr>
          <w:lang w:val="en-US"/>
        </w:rPr>
      </w:pPr>
    </w:p>
    <w:sectPr w:rsidR="00F51833" w:rsidRPr="007878EC" w:rsidSect="00F51833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1833"/>
    <w:rsid w:val="00222529"/>
    <w:rsid w:val="00251773"/>
    <w:rsid w:val="00333F8F"/>
    <w:rsid w:val="005608DD"/>
    <w:rsid w:val="005A1873"/>
    <w:rsid w:val="007072B1"/>
    <w:rsid w:val="007878EC"/>
    <w:rsid w:val="007C536A"/>
    <w:rsid w:val="00A017FF"/>
    <w:rsid w:val="00A2771F"/>
    <w:rsid w:val="00CD56DE"/>
    <w:rsid w:val="00D45D40"/>
    <w:rsid w:val="00F51833"/>
    <w:rsid w:val="00F76F58"/>
    <w:rsid w:val="00FB59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3F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18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183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image" Target="media/image10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5" Type="http://schemas.openxmlformats.org/officeDocument/2006/relationships/theme" Target="theme/theme1.xml"/><Relationship Id="rId10" Type="http://schemas.openxmlformats.org/officeDocument/2006/relationships/image" Target="media/image7.emf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73</Words>
  <Characters>419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Улан</dc:creator>
  <cp:keywords/>
  <dc:description/>
  <cp:lastModifiedBy>Улан</cp:lastModifiedBy>
  <cp:revision>9</cp:revision>
  <dcterms:created xsi:type="dcterms:W3CDTF">2011-01-27T04:34:00Z</dcterms:created>
  <dcterms:modified xsi:type="dcterms:W3CDTF">2012-07-10T10:16:00Z</dcterms:modified>
</cp:coreProperties>
</file>