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C" w:rsidRDefault="00C64FDC" w:rsidP="00C64FDC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+7(863)2413171, 2600538, </w:t>
      </w:r>
      <w:hyperlink r:id="rId5" w:history="1">
        <w:r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upkrostov@mail.ru</w:t>
        </w:r>
      </w:hyperlink>
    </w:p>
    <w:p w:rsidR="006A302F" w:rsidRPr="006A302F" w:rsidRDefault="006A302F" w:rsidP="004D634D">
      <w:pPr>
        <w:tabs>
          <w:tab w:val="left" w:pos="1554"/>
        </w:tabs>
        <w:spacing w:after="0" w:line="240" w:lineRule="auto"/>
        <w:ind w:firstLine="709"/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</w:pPr>
      <w:r w:rsidRPr="006A302F"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 xml:space="preserve">Ремонт </w:t>
      </w:r>
      <w:proofErr w:type="gramStart"/>
      <w:r w:rsidRPr="006A302F"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Аэродромной</w:t>
      </w:r>
      <w:proofErr w:type="gramEnd"/>
      <w:r w:rsidRPr="006A302F"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, ТЗА, АТЗ, ТЗ, топливозаправщиков, бензово</w:t>
      </w:r>
      <w:r w:rsidR="0098354A"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зо</w:t>
      </w:r>
      <w:r w:rsidRPr="006A302F">
        <w:rPr>
          <w:rStyle w:val="a7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</w:rPr>
        <w:t>в</w:t>
      </w:r>
    </w:p>
    <w:p w:rsidR="00153999" w:rsidRPr="00AD5CAD" w:rsidRDefault="00E02334" w:rsidP="004D634D">
      <w:pPr>
        <w:tabs>
          <w:tab w:val="left" w:pos="1554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Поставка оборудования аэродромного, метрологического, лабораторного, для АЗС и нефтебаз, фильтры автомобильные,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сепар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2000, нефтегазовое и буровое оборудование. </w:t>
      </w:r>
      <w:r w:rsidR="00153999" w:rsidRPr="00AD5CAD">
        <w:rPr>
          <w:rFonts w:ascii="Times New Roman" w:eastAsia="Arial Unicode MS" w:hAnsi="Times New Roman" w:cs="Times New Roman"/>
          <w:sz w:val="24"/>
          <w:szCs w:val="24"/>
        </w:rPr>
        <w:t>Специализируемся на  комплексном капитальном ремонте и послегарантийном обслуживан</w:t>
      </w:r>
      <w:proofErr w:type="gramStart"/>
      <w:r w:rsidR="00153999" w:rsidRPr="00AD5CAD">
        <w:rPr>
          <w:rFonts w:ascii="Times New Roman" w:eastAsia="Arial Unicode MS" w:hAnsi="Times New Roman" w:cs="Times New Roman"/>
          <w:sz w:val="24"/>
          <w:szCs w:val="24"/>
        </w:rPr>
        <w:t>ии аэ</w:t>
      </w:r>
      <w:proofErr w:type="gramEnd"/>
      <w:r w:rsidR="00153999" w:rsidRPr="00AD5CAD">
        <w:rPr>
          <w:rFonts w:ascii="Times New Roman" w:eastAsia="Arial Unicode MS" w:hAnsi="Times New Roman" w:cs="Times New Roman"/>
          <w:sz w:val="24"/>
          <w:szCs w:val="24"/>
        </w:rPr>
        <w:t>родромных топливозаправщиков, пожарных автомобилей, бензовозов, полуприцепов – цистерн и других емкостей, перевозящие жидкие и сыпучие грузы, изготовлении и ремонте перекачивающего, измерительного оборудования ГСМ.</w:t>
      </w:r>
      <w:r w:rsidR="002703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F3E59" w:rsidRPr="00BF3E5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Осуществляем свою деятельность, как в южном </w:t>
      </w:r>
      <w:proofErr w:type="gramStart"/>
      <w:r w:rsidR="00BF3E59" w:rsidRPr="00BF3E59">
        <w:rPr>
          <w:rFonts w:ascii="Times New Roman" w:hAnsi="Times New Roman" w:cs="Times New Roman"/>
          <w:color w:val="000000"/>
          <w:sz w:val="24"/>
          <w:szCs w:val="24"/>
        </w:rPr>
        <w:t>регионе</w:t>
      </w:r>
      <w:proofErr w:type="gramEnd"/>
      <w:r w:rsidR="00BF3E59" w:rsidRPr="00BF3E59">
        <w:rPr>
          <w:rFonts w:ascii="Times New Roman" w:hAnsi="Times New Roman" w:cs="Times New Roman"/>
          <w:color w:val="000000"/>
          <w:sz w:val="24"/>
          <w:szCs w:val="24"/>
        </w:rPr>
        <w:t>, так и по всей России, СНГ, Европейским странам.</w:t>
      </w:r>
    </w:p>
    <w:p w:rsidR="00153999" w:rsidRPr="00AD5CAD" w:rsidRDefault="00153999" w:rsidP="004D634D">
      <w:pPr>
        <w:pStyle w:val="a3"/>
        <w:tabs>
          <w:tab w:val="left" w:pos="1554"/>
        </w:tabs>
        <w:ind w:firstLine="709"/>
        <w:jc w:val="left"/>
        <w:rPr>
          <w:rFonts w:eastAsia="Arial Unicode MS"/>
        </w:rPr>
      </w:pPr>
      <w:r w:rsidRPr="00AD5CAD">
        <w:rPr>
          <w:rFonts w:eastAsia="Arial Unicode MS"/>
        </w:rPr>
        <w:t>Предлагаем Вам информацию относительно изделий выпускаемых нашим предприятием:</w:t>
      </w:r>
    </w:p>
    <w:p w:rsidR="00153999" w:rsidRPr="00AD5CAD" w:rsidRDefault="00153999" w:rsidP="00CB4108">
      <w:pPr>
        <w:pStyle w:val="a3"/>
        <w:tabs>
          <w:tab w:val="left" w:pos="1554"/>
        </w:tabs>
        <w:jc w:val="left"/>
        <w:rPr>
          <w:b/>
          <w:bCs/>
          <w:sz w:val="22"/>
          <w:szCs w:val="22"/>
        </w:rPr>
      </w:pPr>
      <w:proofErr w:type="spellStart"/>
      <w:proofErr w:type="gramStart"/>
      <w:r w:rsidRPr="00CB4108">
        <w:rPr>
          <w:b/>
          <w:bCs/>
          <w:sz w:val="22"/>
          <w:szCs w:val="22"/>
        </w:rPr>
        <w:t>Бочкоподъемник</w:t>
      </w:r>
      <w:proofErr w:type="spellEnd"/>
      <w:r w:rsidRPr="00CB4108">
        <w:rPr>
          <w:b/>
          <w:bCs/>
          <w:sz w:val="22"/>
          <w:szCs w:val="22"/>
        </w:rPr>
        <w:t xml:space="preserve"> ручной ПБР-350;</w:t>
      </w:r>
      <w:r w:rsidR="00CB4108" w:rsidRPr="00CB4108">
        <w:rPr>
          <w:b/>
          <w:bCs/>
          <w:sz w:val="22"/>
          <w:szCs w:val="22"/>
        </w:rPr>
        <w:t xml:space="preserve"> </w:t>
      </w:r>
      <w:r w:rsidRPr="00CB4108">
        <w:rPr>
          <w:b/>
          <w:bCs/>
          <w:sz w:val="22"/>
          <w:szCs w:val="22"/>
        </w:rPr>
        <w:t>Мотонасосная установка для масел МНУМ-60;Э</w:t>
      </w:r>
      <w:r w:rsidR="00CB4108">
        <w:rPr>
          <w:b/>
          <w:bCs/>
          <w:sz w:val="22"/>
          <w:szCs w:val="22"/>
        </w:rPr>
        <w:t xml:space="preserve"> </w:t>
      </w:r>
      <w:proofErr w:type="spellStart"/>
      <w:r w:rsidRPr="00CB4108">
        <w:rPr>
          <w:b/>
          <w:bCs/>
          <w:sz w:val="22"/>
          <w:szCs w:val="22"/>
        </w:rPr>
        <w:t>лектронасосная</w:t>
      </w:r>
      <w:proofErr w:type="spellEnd"/>
      <w:r w:rsidRPr="00CB4108">
        <w:rPr>
          <w:b/>
          <w:bCs/>
          <w:sz w:val="22"/>
          <w:szCs w:val="22"/>
        </w:rPr>
        <w:t xml:space="preserve"> установка для масел ЭНУМ-30;</w:t>
      </w:r>
      <w:r w:rsidR="00CB4108">
        <w:rPr>
          <w:b/>
          <w:bCs/>
          <w:sz w:val="22"/>
          <w:szCs w:val="22"/>
        </w:rPr>
        <w:t xml:space="preserve"> </w:t>
      </w:r>
      <w:r w:rsidRPr="00AD5CAD">
        <w:rPr>
          <w:b/>
          <w:bCs/>
          <w:sz w:val="22"/>
          <w:szCs w:val="22"/>
        </w:rPr>
        <w:t>Сливно-наливное устройство дл</w:t>
      </w:r>
      <w:r w:rsidR="00FE3E18">
        <w:rPr>
          <w:b/>
          <w:bCs/>
          <w:sz w:val="22"/>
          <w:szCs w:val="22"/>
        </w:rPr>
        <w:t xml:space="preserve">я </w:t>
      </w:r>
      <w:proofErr w:type="spellStart"/>
      <w:r w:rsidR="00FE3E18">
        <w:rPr>
          <w:b/>
          <w:bCs/>
          <w:sz w:val="22"/>
          <w:szCs w:val="22"/>
        </w:rPr>
        <w:t>ж\д</w:t>
      </w:r>
      <w:proofErr w:type="spellEnd"/>
      <w:r w:rsidR="00FE3E18">
        <w:rPr>
          <w:b/>
          <w:bCs/>
          <w:sz w:val="22"/>
          <w:szCs w:val="22"/>
        </w:rPr>
        <w:t xml:space="preserve"> цистерны СНУ-5М (УНС-100)</w:t>
      </w:r>
      <w:proofErr w:type="gramEnd"/>
    </w:p>
    <w:p w:rsidR="00153999" w:rsidRPr="00B17432" w:rsidRDefault="00153999" w:rsidP="004D634D">
      <w:pPr>
        <w:pStyle w:val="a3"/>
        <w:tabs>
          <w:tab w:val="left" w:pos="1554"/>
        </w:tabs>
        <w:jc w:val="left"/>
        <w:rPr>
          <w:b/>
          <w:bCs/>
          <w:sz w:val="23"/>
          <w:szCs w:val="23"/>
        </w:rPr>
      </w:pPr>
      <w:r w:rsidRPr="00B17432">
        <w:rPr>
          <w:b/>
          <w:bCs/>
          <w:sz w:val="27"/>
          <w:szCs w:val="27"/>
        </w:rPr>
        <w:t>Предлагаем свои услуги</w:t>
      </w:r>
      <w:r w:rsidRPr="00B17432">
        <w:rPr>
          <w:b/>
          <w:bCs/>
          <w:sz w:val="23"/>
          <w:szCs w:val="23"/>
        </w:rPr>
        <w:t>: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t>Производим обмен БУ оборудования на новое по согласованию с заказчиком;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Капитальный ремонт спецоборудования АЦ-8-500 (5334);</w:t>
      </w:r>
      <w:r w:rsidR="00153D03" w:rsidRPr="0048073F">
        <w:rPr>
          <w:bCs/>
          <w:sz w:val="21"/>
          <w:szCs w:val="21"/>
        </w:rPr>
        <w:t xml:space="preserve"> </w:t>
      </w:r>
      <w:r w:rsidRPr="0048073F">
        <w:rPr>
          <w:bCs/>
          <w:sz w:val="21"/>
          <w:szCs w:val="21"/>
        </w:rPr>
        <w:t>ТЗА-7,5-500 (5334);</w:t>
      </w:r>
      <w:r w:rsidR="00153D03" w:rsidRPr="0048073F">
        <w:rPr>
          <w:bCs/>
          <w:sz w:val="21"/>
          <w:szCs w:val="21"/>
        </w:rPr>
        <w:t xml:space="preserve"> ТЗ-22; </w:t>
      </w:r>
      <w:r w:rsidRPr="0048073F">
        <w:rPr>
          <w:bCs/>
          <w:sz w:val="21"/>
          <w:szCs w:val="21"/>
        </w:rPr>
        <w:t>АЦ-8,5- (ТЗ-8)-255;</w:t>
      </w:r>
      <w:r w:rsidR="00153D03" w:rsidRPr="0048073F">
        <w:rPr>
          <w:bCs/>
          <w:sz w:val="21"/>
          <w:szCs w:val="21"/>
        </w:rPr>
        <w:t xml:space="preserve"> ПСГ-160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Капитальный ремонт прицепов-цистерн;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Средний</w:t>
      </w:r>
      <w:r w:rsidR="00153D03" w:rsidRPr="0048073F">
        <w:rPr>
          <w:bCs/>
          <w:sz w:val="21"/>
          <w:szCs w:val="21"/>
        </w:rPr>
        <w:t xml:space="preserve"> и капитальный</w:t>
      </w:r>
      <w:r w:rsidRPr="0048073F">
        <w:rPr>
          <w:bCs/>
          <w:sz w:val="21"/>
          <w:szCs w:val="21"/>
        </w:rPr>
        <w:t xml:space="preserve"> ремонт насосов СЦЛ-20-24, СЦН-60,</w:t>
      </w:r>
      <w:r w:rsidR="00153D03" w:rsidRPr="0048073F">
        <w:rPr>
          <w:bCs/>
          <w:sz w:val="21"/>
          <w:szCs w:val="21"/>
        </w:rPr>
        <w:t xml:space="preserve"> </w:t>
      </w:r>
      <w:r w:rsidRPr="0048073F">
        <w:rPr>
          <w:bCs/>
          <w:sz w:val="21"/>
          <w:szCs w:val="21"/>
        </w:rPr>
        <w:t>СВН-80;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Ремонт</w:t>
      </w:r>
      <w:r w:rsidR="00AE3DD4">
        <w:rPr>
          <w:bCs/>
          <w:sz w:val="21"/>
          <w:szCs w:val="21"/>
        </w:rPr>
        <w:t>,</w:t>
      </w:r>
      <w:r w:rsidRPr="0048073F">
        <w:rPr>
          <w:bCs/>
          <w:sz w:val="21"/>
          <w:szCs w:val="21"/>
        </w:rPr>
        <w:t xml:space="preserve"> испытание и регулировка счетчиков: ШЖУ-25-40 (ППО), СЖШ-100,</w:t>
      </w:r>
      <w:r w:rsidR="00AE3DD4">
        <w:rPr>
          <w:bCs/>
          <w:sz w:val="21"/>
          <w:szCs w:val="21"/>
        </w:rPr>
        <w:t xml:space="preserve"> </w:t>
      </w:r>
      <w:r w:rsidRPr="0048073F">
        <w:rPr>
          <w:bCs/>
          <w:sz w:val="21"/>
          <w:szCs w:val="21"/>
        </w:rPr>
        <w:t>ЛЖ-100/8-10, Л-500;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 xml:space="preserve">Замена цинкового покрытия внутренних поверхностей емкостей  и корпусов </w:t>
      </w:r>
      <w:proofErr w:type="spellStart"/>
      <w:r w:rsidRPr="0048073F">
        <w:rPr>
          <w:bCs/>
          <w:sz w:val="21"/>
          <w:szCs w:val="21"/>
        </w:rPr>
        <w:t>фильтрэлементов</w:t>
      </w:r>
      <w:proofErr w:type="spellEnd"/>
      <w:r w:rsidRPr="0048073F">
        <w:rPr>
          <w:bCs/>
          <w:sz w:val="21"/>
          <w:szCs w:val="21"/>
        </w:rPr>
        <w:t>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Калибровка емкостей объемом до 12 м</w:t>
      </w:r>
      <w:r w:rsidRPr="0048073F">
        <w:rPr>
          <w:bCs/>
          <w:sz w:val="21"/>
          <w:szCs w:val="21"/>
          <w:vertAlign w:val="superscript"/>
        </w:rPr>
        <w:t>3</w:t>
      </w:r>
      <w:r w:rsidRPr="0048073F">
        <w:rPr>
          <w:bCs/>
          <w:sz w:val="21"/>
          <w:szCs w:val="21"/>
        </w:rPr>
        <w:t>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Капитальный ремонт узлов и агрегатов шасси автомобилей МАЗ, КрАЗ, ЗИЛ, УРАЛ;</w:t>
      </w:r>
    </w:p>
    <w:p w:rsidR="00153999" w:rsidRPr="0048073F" w:rsidRDefault="00153999" w:rsidP="004D634D">
      <w:pPr>
        <w:numPr>
          <w:ilvl w:val="0"/>
          <w:numId w:val="2"/>
        </w:numPr>
        <w:tabs>
          <w:tab w:val="left" w:pos="155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8073F">
        <w:rPr>
          <w:rFonts w:ascii="Times New Roman" w:hAnsi="Times New Roman" w:cs="Times New Roman"/>
          <w:sz w:val="21"/>
          <w:szCs w:val="21"/>
        </w:rPr>
        <w:t>Ремонт аэродромн</w:t>
      </w:r>
      <w:r w:rsidR="00FF6AA0" w:rsidRPr="0048073F">
        <w:rPr>
          <w:rFonts w:ascii="Times New Roman" w:hAnsi="Times New Roman" w:cs="Times New Roman"/>
          <w:sz w:val="21"/>
          <w:szCs w:val="21"/>
        </w:rPr>
        <w:t>ой</w:t>
      </w:r>
      <w:r w:rsidRPr="0048073F">
        <w:rPr>
          <w:rFonts w:ascii="Times New Roman" w:hAnsi="Times New Roman" w:cs="Times New Roman"/>
          <w:sz w:val="21"/>
          <w:szCs w:val="21"/>
        </w:rPr>
        <w:t xml:space="preserve"> техник</w:t>
      </w:r>
      <w:r w:rsidR="00FF6AA0" w:rsidRPr="0048073F">
        <w:rPr>
          <w:rFonts w:ascii="Times New Roman" w:hAnsi="Times New Roman" w:cs="Times New Roman"/>
          <w:sz w:val="21"/>
          <w:szCs w:val="21"/>
        </w:rPr>
        <w:t>и</w:t>
      </w:r>
      <w:r w:rsidRPr="0048073F">
        <w:rPr>
          <w:rFonts w:ascii="Times New Roman" w:hAnsi="Times New Roman" w:cs="Times New Roman"/>
          <w:sz w:val="21"/>
          <w:szCs w:val="21"/>
        </w:rPr>
        <w:t xml:space="preserve"> ЗСЖ-66 (М), АПК-10, ВСЗ-66, МЗ-66</w:t>
      </w:r>
      <w:r w:rsidR="00FF6AA0" w:rsidRPr="0048073F">
        <w:rPr>
          <w:rFonts w:ascii="Times New Roman" w:hAnsi="Times New Roman" w:cs="Times New Roman"/>
          <w:sz w:val="21"/>
          <w:szCs w:val="21"/>
        </w:rPr>
        <w:t>, АПА5Д, УМП-350</w:t>
      </w:r>
      <w:r w:rsidRPr="0048073F">
        <w:rPr>
          <w:rFonts w:ascii="Times New Roman" w:hAnsi="Times New Roman" w:cs="Times New Roman"/>
          <w:sz w:val="21"/>
          <w:szCs w:val="21"/>
        </w:rPr>
        <w:t>.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Установка защиты топливного бака, проблескового маячка, перенос глушителя с искрогасителем,  доработка электрооборудования автомобиля;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Установка емкостей до 10 м</w:t>
      </w:r>
      <w:r w:rsidRPr="0048073F">
        <w:rPr>
          <w:bCs/>
          <w:sz w:val="21"/>
          <w:szCs w:val="21"/>
          <w:vertAlign w:val="superscript"/>
        </w:rPr>
        <w:t>3</w:t>
      </w:r>
      <w:r w:rsidRPr="0048073F">
        <w:rPr>
          <w:bCs/>
          <w:sz w:val="21"/>
          <w:szCs w:val="21"/>
        </w:rPr>
        <w:t xml:space="preserve"> (после доработки возможно увеличение объема) с монтажом спецоборудования (насосы, счетчики, задвижки, трубопроводы, оборудование для выдачи ГСМ) на шасси автомобиля заказчика; 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>Изготовление легкосъемной платформы с монтажом на нее  двух, трех емкостей объемом от 7,5 м</w:t>
      </w:r>
      <w:r w:rsidRPr="0048073F">
        <w:rPr>
          <w:bCs/>
          <w:sz w:val="21"/>
          <w:szCs w:val="21"/>
          <w:vertAlign w:val="superscript"/>
        </w:rPr>
        <w:t>3</w:t>
      </w:r>
      <w:r w:rsidRPr="0048073F">
        <w:rPr>
          <w:bCs/>
          <w:sz w:val="21"/>
          <w:szCs w:val="21"/>
        </w:rPr>
        <w:t xml:space="preserve"> для перевозки ГСМ на полуприцепе заказчика (длина полуприцепа не менее 9м);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1"/>
          <w:szCs w:val="21"/>
        </w:rPr>
      </w:pPr>
      <w:r w:rsidRPr="0048073F">
        <w:rPr>
          <w:bCs/>
          <w:sz w:val="21"/>
          <w:szCs w:val="21"/>
        </w:rPr>
        <w:t xml:space="preserve">Дооборудование тягача с установкой на нем коробки отбора мощности, насоса для перекачивания ГСМ;  </w:t>
      </w:r>
    </w:p>
    <w:p w:rsidR="00153999" w:rsidRPr="0048073F" w:rsidRDefault="00153999" w:rsidP="004D634D">
      <w:pPr>
        <w:pStyle w:val="a3"/>
        <w:numPr>
          <w:ilvl w:val="0"/>
          <w:numId w:val="2"/>
        </w:numPr>
        <w:tabs>
          <w:tab w:val="left" w:pos="1554"/>
        </w:tabs>
        <w:jc w:val="left"/>
        <w:rPr>
          <w:bCs/>
          <w:sz w:val="23"/>
          <w:szCs w:val="23"/>
        </w:rPr>
      </w:pPr>
      <w:r w:rsidRPr="0048073F">
        <w:rPr>
          <w:bCs/>
          <w:sz w:val="21"/>
          <w:szCs w:val="21"/>
        </w:rPr>
        <w:t>Доработка  топливозаправщика  заказчика ТЗ-22 (емкостью 22 м</w:t>
      </w:r>
      <w:r w:rsidRPr="0048073F">
        <w:rPr>
          <w:bCs/>
          <w:sz w:val="21"/>
          <w:szCs w:val="21"/>
          <w:vertAlign w:val="superscript"/>
        </w:rPr>
        <w:t>3</w:t>
      </w:r>
      <w:r w:rsidRPr="0048073F">
        <w:rPr>
          <w:bCs/>
          <w:sz w:val="21"/>
          <w:szCs w:val="21"/>
        </w:rPr>
        <w:t>) приведением его в габаритные размеры с увеличением объема перевозимого ГСМ от 26 до 30 м</w:t>
      </w:r>
      <w:r w:rsidRPr="0048073F">
        <w:rPr>
          <w:bCs/>
          <w:sz w:val="21"/>
          <w:szCs w:val="21"/>
          <w:vertAlign w:val="superscript"/>
        </w:rPr>
        <w:t>3</w:t>
      </w:r>
      <w:r w:rsidRPr="0048073F">
        <w:rPr>
          <w:bCs/>
          <w:sz w:val="21"/>
          <w:szCs w:val="21"/>
        </w:rPr>
        <w:t>. При установке дополнительного оборудования для обогрева в доработанной емкости возможна перевозка мазута.</w:t>
      </w:r>
      <w:r w:rsidRPr="0048073F">
        <w:rPr>
          <w:sz w:val="23"/>
          <w:szCs w:val="23"/>
        </w:rPr>
        <w:t xml:space="preserve"> </w:t>
      </w:r>
    </w:p>
    <w:p w:rsidR="00153999" w:rsidRDefault="00153999" w:rsidP="004D634D">
      <w:pPr>
        <w:numPr>
          <w:ilvl w:val="0"/>
          <w:numId w:val="2"/>
        </w:numPr>
        <w:tabs>
          <w:tab w:val="left" w:pos="1554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1"/>
          <w:szCs w:val="21"/>
        </w:rPr>
      </w:pPr>
      <w:r w:rsidRPr="00EC3EFC">
        <w:rPr>
          <w:rFonts w:ascii="Times New Roman" w:hAnsi="Times New Roman" w:cs="Times New Roman"/>
          <w:bCs/>
          <w:sz w:val="21"/>
          <w:szCs w:val="21"/>
        </w:rPr>
        <w:t xml:space="preserve">Предлагаем монтаж на шасси Ваших автомобилей </w:t>
      </w:r>
      <w:proofErr w:type="spellStart"/>
      <w:r w:rsidRPr="00EC3EFC">
        <w:rPr>
          <w:rFonts w:ascii="Times New Roman" w:hAnsi="Times New Roman" w:cs="Times New Roman"/>
          <w:bCs/>
          <w:sz w:val="21"/>
          <w:szCs w:val="21"/>
        </w:rPr>
        <w:t>б\у</w:t>
      </w:r>
      <w:proofErr w:type="spellEnd"/>
      <w:r w:rsidRPr="00EC3EFC">
        <w:rPr>
          <w:rFonts w:ascii="Times New Roman" w:hAnsi="Times New Roman" w:cs="Times New Roman"/>
          <w:bCs/>
          <w:sz w:val="21"/>
          <w:szCs w:val="21"/>
        </w:rPr>
        <w:t xml:space="preserve"> емкости АКЦ-4, предназначенные для  временного хранения и транспортировки агрессивных жидкостей. Материал - нержавеющая сталь </w:t>
      </w:r>
    </w:p>
    <w:p w:rsidR="00555E0A" w:rsidRPr="00555E0A" w:rsidRDefault="00555E0A" w:rsidP="00555E0A">
      <w:pPr>
        <w:tabs>
          <w:tab w:val="left" w:pos="1554"/>
        </w:tabs>
        <w:spacing w:after="0" w:line="240" w:lineRule="auto"/>
        <w:ind w:left="357"/>
        <w:rPr>
          <w:rFonts w:ascii="Times New Roman" w:hAnsi="Times New Roman" w:cs="Times New Roman"/>
          <w:bCs/>
          <w:sz w:val="21"/>
          <w:szCs w:val="21"/>
        </w:rPr>
      </w:pPr>
      <w:r w:rsidRPr="00555E0A">
        <w:rPr>
          <w:rStyle w:val="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Предоставляется необходимый пакет документов. На отремонтированные емкости и машины предоставляется гарантия. Срок проведения работ и стоимость зависит от технического состояния емкости.</w:t>
      </w:r>
    </w:p>
    <w:p w:rsidR="00360B78" w:rsidRDefault="00360B78" w:rsidP="00360B78">
      <w:pPr>
        <w:tabs>
          <w:tab w:val="left" w:pos="1554"/>
        </w:tabs>
        <w:spacing w:after="0" w:line="240" w:lineRule="auto"/>
        <w:ind w:left="357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4733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  <w:gridCol w:w="48"/>
      </w:tblGrid>
      <w:tr w:rsidR="00E83CB3" w:rsidRPr="009325E3" w:rsidTr="004F1D23">
        <w:tc>
          <w:tcPr>
            <w:tcW w:w="4975" w:type="pct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E83CB3" w:rsidRPr="009325E3" w:rsidRDefault="00E83CB3" w:rsidP="00E83CB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:rsidR="00E15DB1" w:rsidRDefault="00E15DB1" w:rsidP="00E15DB1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+7(863)2413171, 2600538,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upkrostov</w:t>
              </w:r>
              <w:r w:rsidRPr="00FE3E1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FE3E1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83CB3" w:rsidRPr="009325E3" w:rsidRDefault="007516A8" w:rsidP="007516A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325E3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="00E83CB3" w:rsidRPr="009325E3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</w:rPr>
              <w:t>ехник</w:t>
            </w:r>
            <w:r w:rsidRPr="009325E3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</w:rPr>
              <w:t>а</w:t>
            </w:r>
            <w:r w:rsidR="00E83CB3" w:rsidRPr="009325E3">
              <w:rPr>
                <w:rFonts w:ascii="Times New Roman" w:eastAsia="Arial Unicode MS" w:hAnsi="Times New Roman" w:cs="Times New Roman"/>
                <w:b/>
                <w:color w:val="0070C0"/>
                <w:sz w:val="28"/>
                <w:szCs w:val="28"/>
              </w:rPr>
              <w:t xml:space="preserve"> и оборудование для аэродромов:</w:t>
            </w:r>
          </w:p>
        </w:tc>
        <w:tc>
          <w:tcPr>
            <w:tcW w:w="25" w:type="pct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E83CB3" w:rsidRPr="009325E3" w:rsidRDefault="00E83CB3" w:rsidP="00E83CB3">
            <w:pPr>
              <w:spacing w:after="0" w:line="240" w:lineRule="auto"/>
              <w:ind w:left="13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5921" w:rsidRPr="009325E3" w:rsidRDefault="00B25921" w:rsidP="00B259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proofErr w:type="spellStart"/>
      <w:r w:rsidRPr="009325E3">
        <w:rPr>
          <w:rFonts w:ascii="Times New Roman" w:eastAsia="Arial Unicode MS" w:hAnsi="Times New Roman" w:cs="Times New Roman"/>
          <w:b/>
        </w:rPr>
        <w:t>Спецавтотехника</w:t>
      </w:r>
      <w:proofErr w:type="spellEnd"/>
      <w:r w:rsidRPr="009325E3">
        <w:rPr>
          <w:rFonts w:ascii="Times New Roman" w:eastAsia="Arial Unicode MS" w:hAnsi="Times New Roman" w:cs="Times New Roman"/>
          <w:b/>
        </w:rPr>
        <w:t xml:space="preserve"> для обслуживания ЛА</w:t>
      </w:r>
      <w:r w:rsidRPr="009325E3">
        <w:rPr>
          <w:rFonts w:ascii="Times New Roman" w:eastAsia="Arial Unicode MS" w:hAnsi="Times New Roman" w:cs="Times New Roman"/>
        </w:rPr>
        <w:t xml:space="preserve">: </w:t>
      </w:r>
    </w:p>
    <w:p w:rsidR="00D21DAF" w:rsidRPr="00D21DAF" w:rsidRDefault="00D21DAF" w:rsidP="00806A0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  <w:r w:rsidRPr="00D21DAF">
        <w:rPr>
          <w:rFonts w:ascii="Times New Roman" w:eastAsia="Arial Unicode MS" w:hAnsi="Times New Roman" w:cs="Times New Roman"/>
        </w:rPr>
        <w:t>аэродромные тормозные тележки АТТ-2 (</w:t>
      </w:r>
      <w:proofErr w:type="spellStart"/>
      <w:r w:rsidRPr="00D21DAF">
        <w:rPr>
          <w:rFonts w:ascii="Times New Roman" w:hAnsi="Times New Roman" w:cs="Times New Roman"/>
        </w:rPr>
        <w:t>тензодатчики</w:t>
      </w:r>
      <w:proofErr w:type="spellEnd"/>
      <w:r w:rsidRPr="00D21DAF">
        <w:rPr>
          <w:rFonts w:ascii="Times New Roman" w:hAnsi="Times New Roman" w:cs="Times New Roman"/>
        </w:rPr>
        <w:t xml:space="preserve"> ЛХ-144 и преобразователи ПА-1 входящие в комплект аэродромной тормозной тележки АТТ-2</w:t>
      </w:r>
      <w:proofErr w:type="gramStart"/>
      <w:r w:rsidRPr="00D21DAF">
        <w:rPr>
          <w:rFonts w:ascii="Times New Roman" w:eastAsia="Arial Unicode MS" w:hAnsi="Times New Roman" w:cs="Times New Roman"/>
        </w:rPr>
        <w:t xml:space="preserve"> )</w:t>
      </w:r>
      <w:proofErr w:type="gramEnd"/>
      <w:r w:rsidRPr="00D21DAF">
        <w:rPr>
          <w:rFonts w:ascii="Times New Roman" w:eastAsia="Arial Unicode MS" w:hAnsi="Times New Roman" w:cs="Times New Roman"/>
        </w:rPr>
        <w:t>; датчик ЛХ-143, ЛХ-412</w:t>
      </w:r>
    </w:p>
    <w:p w:rsidR="00B25921" w:rsidRPr="009325E3" w:rsidRDefault="00B25921" w:rsidP="00806A0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гидравлические установки УПГ-300, ПГУ-200/260; заправщики </w:t>
      </w:r>
      <w:proofErr w:type="spellStart"/>
      <w:r w:rsidRPr="009325E3">
        <w:rPr>
          <w:rFonts w:ascii="Times New Roman" w:eastAsia="Arial Unicode MS" w:hAnsi="Times New Roman" w:cs="Times New Roman"/>
        </w:rPr>
        <w:t>спецжидкостями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 ЗСЖ-66, ЗСЖ (прицеп); </w:t>
      </w:r>
      <w:proofErr w:type="spellStart"/>
      <w:r w:rsidRPr="009325E3">
        <w:rPr>
          <w:rFonts w:ascii="Times New Roman" w:eastAsia="Arial Unicode MS" w:hAnsi="Times New Roman" w:cs="Times New Roman"/>
        </w:rPr>
        <w:t>воздухозаправочные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 машины ВЗ-20-350; водозаправочные машины МВ-2 и др.; </w:t>
      </w:r>
    </w:p>
    <w:p w:rsidR="00B25921" w:rsidRPr="009325E3" w:rsidRDefault="00B25921" w:rsidP="00806A0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автомобили с подъемной платформой АПК; </w:t>
      </w:r>
      <w:proofErr w:type="spellStart"/>
      <w:r w:rsidRPr="009325E3">
        <w:rPr>
          <w:rFonts w:ascii="Times New Roman" w:eastAsia="Arial Unicode MS" w:hAnsi="Times New Roman" w:cs="Times New Roman"/>
        </w:rPr>
        <w:t>автолифты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; моечные машины АС-157, АС-161 и др.; </w:t>
      </w:r>
    </w:p>
    <w:p w:rsidR="00B25921" w:rsidRPr="009325E3" w:rsidRDefault="00B25921" w:rsidP="00806A0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унифицированные подогреватели воздуха УПВ-1, УМП-350-131, МП-ЗЕР и рукава к ним; </w:t>
      </w:r>
    </w:p>
    <w:p w:rsidR="00B25921" w:rsidRPr="009325E3" w:rsidRDefault="00B25921" w:rsidP="00806A0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установки воздушного запуска УВЗ-2, УВЗ 4,8; самоходные установки обслуживания СПО-15М; </w:t>
      </w:r>
    </w:p>
    <w:p w:rsidR="00B25921" w:rsidRPr="00B25921" w:rsidRDefault="00B25921" w:rsidP="00B2592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proofErr w:type="spellStart"/>
      <w:r w:rsidRPr="00B25921">
        <w:rPr>
          <w:rFonts w:ascii="Times New Roman" w:eastAsia="Arial Unicode MS" w:hAnsi="Times New Roman" w:cs="Times New Roman"/>
          <w:b/>
        </w:rPr>
        <w:t>Спецавтотехника</w:t>
      </w:r>
      <w:proofErr w:type="spellEnd"/>
      <w:r w:rsidRPr="00B25921">
        <w:rPr>
          <w:rFonts w:ascii="Times New Roman" w:eastAsia="Arial Unicode MS" w:hAnsi="Times New Roman" w:cs="Times New Roman"/>
          <w:b/>
        </w:rPr>
        <w:t xml:space="preserve"> для обслуживания пассажиров</w:t>
      </w:r>
      <w:r w:rsidRPr="00B25921">
        <w:rPr>
          <w:rFonts w:ascii="Times New Roman" w:eastAsia="Arial Unicode MS" w:hAnsi="Times New Roman" w:cs="Times New Roman"/>
        </w:rPr>
        <w:t xml:space="preserve">: </w:t>
      </w:r>
    </w:p>
    <w:p w:rsidR="00B25921" w:rsidRDefault="00B25921" w:rsidP="00B259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325E3">
        <w:rPr>
          <w:rFonts w:ascii="Times New Roman" w:eastAsia="Arial Unicode MS" w:hAnsi="Times New Roman" w:cs="Times New Roman"/>
        </w:rPr>
        <w:t xml:space="preserve">пассажирские трапы СПТ-114,СПТ-154М (электрические), щелочные аккумуляторы, зарядное устройство; пассажирские самоходные трапы ТПС-22, ТПС-22-1, СПТ-96. Прицепные ТП-1, ТП-2, ТП-3, багажные и грузовые тележки; аккумуляторы, </w:t>
      </w:r>
      <w:proofErr w:type="spellStart"/>
      <w:r w:rsidRPr="009325E3">
        <w:rPr>
          <w:rFonts w:ascii="Times New Roman" w:eastAsia="Arial Unicode MS" w:hAnsi="Times New Roman" w:cs="Times New Roman"/>
        </w:rPr>
        <w:t>зап</w:t>
      </w:r>
      <w:proofErr w:type="spellEnd"/>
      <w:r w:rsidRPr="009325E3">
        <w:rPr>
          <w:rFonts w:ascii="Times New Roman" w:eastAsia="Arial Unicode MS" w:hAnsi="Times New Roman" w:cs="Times New Roman"/>
        </w:rPr>
        <w:t>/части к пассажирским трапам</w:t>
      </w:r>
    </w:p>
    <w:p w:rsidR="00E83CB3" w:rsidRPr="009325E3" w:rsidRDefault="00E83CB3" w:rsidP="00E83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325E3">
        <w:rPr>
          <w:rFonts w:ascii="Times New Roman" w:eastAsia="Arial Unicode MS" w:hAnsi="Times New Roman" w:cs="Times New Roman"/>
          <w:b/>
        </w:rPr>
        <w:t xml:space="preserve">Аэродромное питание самолетов, вертолетов: </w:t>
      </w:r>
    </w:p>
    <w:p w:rsidR="00E83CB3" w:rsidRPr="009325E3" w:rsidRDefault="00E83CB3" w:rsidP="00E83CB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АПА-5ДМ, АПА-80, АПА-100, АПЭА-100, аэродромный выпрямитель АВ-2М; </w:t>
      </w:r>
    </w:p>
    <w:p w:rsidR="00E83CB3" w:rsidRPr="009325E3" w:rsidRDefault="00E83CB3" w:rsidP="00E83CB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lastRenderedPageBreak/>
        <w:t xml:space="preserve">агрегат </w:t>
      </w:r>
      <w:proofErr w:type="spellStart"/>
      <w:r w:rsidRPr="009325E3">
        <w:rPr>
          <w:rFonts w:ascii="Times New Roman" w:eastAsia="Arial Unicode MS" w:hAnsi="Times New Roman" w:cs="Times New Roman"/>
        </w:rPr>
        <w:t>эл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/преобразующий АЭМГ-50М1, АЭМГ-60/30М1; комплектующие и </w:t>
      </w:r>
      <w:proofErr w:type="spellStart"/>
      <w:r w:rsidRPr="009325E3">
        <w:rPr>
          <w:rFonts w:ascii="Times New Roman" w:eastAsia="Arial Unicode MS" w:hAnsi="Times New Roman" w:cs="Times New Roman"/>
        </w:rPr>
        <w:t>зап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/части к агрегатам. </w:t>
      </w:r>
    </w:p>
    <w:p w:rsidR="00E83CB3" w:rsidRPr="009325E3" w:rsidRDefault="00E83CB3" w:rsidP="00E83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325E3">
        <w:rPr>
          <w:rFonts w:ascii="Times New Roman" w:eastAsia="Arial Unicode MS" w:hAnsi="Times New Roman" w:cs="Times New Roman"/>
          <w:b/>
        </w:rPr>
        <w:t xml:space="preserve">Топливозаправщики различных объемов (комплектующие для ГСМ): </w:t>
      </w:r>
    </w:p>
    <w:p w:rsidR="00E83CB3" w:rsidRPr="009325E3" w:rsidRDefault="00E83CB3" w:rsidP="00E83CB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ТЗ-22, стандартный, конверсионный; АТЗ-7,5, АТЗ- 10,5, АТЗ-11.5; топливные рукава, наконечники нижней заправки, топливные насосы, дыхательные устройства, раздаточные пистолеты и т.д. </w:t>
      </w:r>
    </w:p>
    <w:p w:rsidR="00E83CB3" w:rsidRPr="009325E3" w:rsidRDefault="00E83CB3" w:rsidP="00E83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  <w:b/>
        </w:rPr>
        <w:t>Аэродромные уборочные машины и снегоочистители</w:t>
      </w:r>
      <w:r w:rsidRPr="009325E3">
        <w:rPr>
          <w:rFonts w:ascii="Times New Roman" w:eastAsia="Arial Unicode MS" w:hAnsi="Times New Roman" w:cs="Times New Roman"/>
        </w:rPr>
        <w:t xml:space="preserve">: </w:t>
      </w:r>
    </w:p>
    <w:p w:rsidR="00E83CB3" w:rsidRPr="009325E3" w:rsidRDefault="00E83CB3" w:rsidP="00E83CB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9325E3">
        <w:rPr>
          <w:rFonts w:ascii="Times New Roman" w:eastAsia="Arial Unicode MS" w:hAnsi="Times New Roman" w:cs="Times New Roman"/>
        </w:rPr>
        <w:t xml:space="preserve">уборочная машина с </w:t>
      </w:r>
      <w:proofErr w:type="spellStart"/>
      <w:r w:rsidRPr="009325E3">
        <w:rPr>
          <w:rFonts w:ascii="Times New Roman" w:eastAsia="Arial Unicode MS" w:hAnsi="Times New Roman" w:cs="Times New Roman"/>
        </w:rPr>
        <w:t>ав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/двигателем ДЭ-235; ТМ – 59МГ (база Т-155); снегоочиститель шнекороторный ДЭ-226, КО-605; снегоочиститель (погрузчик) ТМ-3, КО-206А, СНФ-200, СНФ-201; </w:t>
      </w:r>
      <w:proofErr w:type="spellStart"/>
      <w:r w:rsidRPr="009325E3">
        <w:rPr>
          <w:rFonts w:ascii="Times New Roman" w:eastAsia="Arial Unicode MS" w:hAnsi="Times New Roman" w:cs="Times New Roman"/>
        </w:rPr>
        <w:t>зап</w:t>
      </w:r>
      <w:proofErr w:type="spellEnd"/>
      <w:r w:rsidRPr="009325E3">
        <w:rPr>
          <w:rFonts w:ascii="Times New Roman" w:eastAsia="Arial Unicode MS" w:hAnsi="Times New Roman" w:cs="Times New Roman"/>
        </w:rPr>
        <w:t xml:space="preserve">/части и комплектующие к ним. </w:t>
      </w:r>
    </w:p>
    <w:p w:rsidR="00E83CB3" w:rsidRPr="00B25921" w:rsidRDefault="00E83CB3" w:rsidP="00B2592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25921">
        <w:rPr>
          <w:rFonts w:ascii="Times New Roman" w:eastAsia="Arial Unicode MS" w:hAnsi="Times New Roman" w:cs="Times New Roman"/>
          <w:b/>
        </w:rPr>
        <w:t>Наземное спецоборудование для подготовки и обслуживания ЛА</w:t>
      </w:r>
      <w:r w:rsidRPr="00B25921">
        <w:rPr>
          <w:rFonts w:ascii="Times New Roman" w:eastAsia="Arial Unicode MS" w:hAnsi="Times New Roman" w:cs="Times New Roman"/>
        </w:rPr>
        <w:t xml:space="preserve">. </w:t>
      </w:r>
    </w:p>
    <w:p w:rsidR="00E83CB3" w:rsidRPr="009325E3" w:rsidRDefault="00E83CB3" w:rsidP="00816FF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325E3">
        <w:rPr>
          <w:rFonts w:ascii="Times New Roman" w:eastAsia="Arial Unicode MS" w:hAnsi="Times New Roman" w:cs="Times New Roman"/>
        </w:rPr>
        <w:t xml:space="preserve">стремянки для обслуживания ВС Ан-24, Як-42, Ту-134, Ту-154, Ил-76; водило для Ан-24, Як-42, Ту-134, Ту-154, Ил-76; </w:t>
      </w:r>
      <w:r w:rsidR="00816FFF" w:rsidRPr="009325E3">
        <w:rPr>
          <w:rFonts w:ascii="Times New Roman" w:eastAsia="Arial Unicode MS" w:hAnsi="Times New Roman" w:cs="Times New Roman"/>
        </w:rPr>
        <w:t xml:space="preserve"> </w:t>
      </w:r>
      <w:r w:rsidRPr="009325E3">
        <w:rPr>
          <w:rFonts w:ascii="Times New Roman" w:eastAsia="Arial Unicode MS" w:hAnsi="Times New Roman" w:cs="Times New Roman"/>
        </w:rPr>
        <w:t xml:space="preserve">гидроподъемники главные, гидроподъемники колеса; домкраты; </w:t>
      </w:r>
      <w:r w:rsidR="00816FFF" w:rsidRPr="009325E3">
        <w:rPr>
          <w:rFonts w:ascii="Times New Roman" w:eastAsia="Arial Unicode MS" w:hAnsi="Times New Roman" w:cs="Times New Roman"/>
        </w:rPr>
        <w:t xml:space="preserve"> </w:t>
      </w:r>
      <w:r w:rsidRPr="009325E3">
        <w:rPr>
          <w:rFonts w:ascii="Times New Roman" w:eastAsia="Arial Unicode MS" w:hAnsi="Times New Roman" w:cs="Times New Roman"/>
        </w:rPr>
        <w:t xml:space="preserve">зарядно-разрядная установка УАЗР-0,6 для обслуживания зав. аккумуляторных батарей СЦС-45, </w:t>
      </w:r>
      <w:r w:rsidR="000033F9" w:rsidRPr="009325E3">
        <w:rPr>
          <w:rFonts w:ascii="Times New Roman" w:eastAsia="Arial Unicode MS" w:hAnsi="Times New Roman" w:cs="Times New Roman"/>
        </w:rPr>
        <w:t xml:space="preserve"> </w:t>
      </w:r>
      <w:r w:rsidRPr="009325E3">
        <w:rPr>
          <w:rFonts w:ascii="Times New Roman" w:eastAsia="Arial Unicode MS" w:hAnsi="Times New Roman" w:cs="Times New Roman"/>
        </w:rPr>
        <w:t>НКБН-25, НКБН-40, САМ-28</w:t>
      </w:r>
    </w:p>
    <w:p w:rsidR="00E83CB3" w:rsidRDefault="00E83CB3" w:rsidP="00E83CB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E17731" w:rsidRDefault="00E17731" w:rsidP="00E83CB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17731" w:rsidRP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специализируемся на капитальном ремонте и послегарантийном обслуживан</w:t>
      </w:r>
      <w:proofErr w:type="gram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ии аэ</w:t>
      </w:r>
      <w:proofErr w:type="gram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родромных топливозаправщиков, пожарных автомобилей, бензовозов, полуприцепов – цистерн и других емкостей, перевозящие жидкие и сыпучие грузы.</w:t>
      </w:r>
    </w:p>
    <w:p w:rsidR="00E17731" w:rsidRP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b/>
          <w:bCs/>
          <w:color w:val="000000"/>
          <w:sz w:val="15"/>
        </w:rPr>
        <w:t>Предлагаем свои услуги:</w:t>
      </w:r>
    </w:p>
    <w:p w:rsidR="00E17731" w:rsidRPr="00E17731" w:rsidRDefault="00E17731" w:rsidP="00E17731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Капитальный ремонт ТЗА, АЦ от бампера до бампера:</w:t>
      </w:r>
    </w:p>
    <w:p w:rsidR="00E17731" w:rsidRP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Ремонт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двигателя</w:t>
      </w:r>
      <w:proofErr w:type="gram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;Р</w:t>
      </w:r>
      <w:proofErr w:type="gram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емонт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КПП;Ремонт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шасси;Ремонт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кабины;Замена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цинкового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покрытия;Калибровка;Замена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РТИ;Замена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АКБ;</w:t>
      </w:r>
    </w:p>
    <w:p w:rsidR="00E17731" w:rsidRP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Ремонт противопожарной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системы</w:t>
      </w:r>
      <w:proofErr w:type="gram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;Р</w:t>
      </w:r>
      <w:proofErr w:type="gram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емонт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насосов;Замена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фильтроэлементов;Замена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трубопровода;Покраска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E17731" w:rsidRPr="00E17731" w:rsidRDefault="00E17731" w:rsidP="00E17731">
      <w:pPr>
        <w:numPr>
          <w:ilvl w:val="0"/>
          <w:numId w:val="5"/>
        </w:numPr>
        <w:shd w:val="clear" w:color="auto" w:fill="FFFFFF"/>
        <w:spacing w:after="0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Капитальный ремонт спецоборудования АЦ-8-500 (5334); ТЗА-7,5-500 (5334);</w:t>
      </w:r>
    </w:p>
    <w:p w:rsidR="00E17731" w:rsidRPr="00E17731" w:rsidRDefault="00E17731" w:rsidP="003B23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АЦ-8,5- (ТЗ-8)-255;Капитальный ремонт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прицепов-цистерн</w:t>
      </w:r>
      <w:proofErr w:type="gram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;К</w:t>
      </w:r>
      <w:proofErr w:type="gram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апитальный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ремонт спецоборудования ТЗ-22; ПСГ-160;</w:t>
      </w:r>
      <w:r w:rsidRPr="003B2392">
        <w:rPr>
          <w:rFonts w:ascii="Verdana" w:eastAsia="Times New Roman" w:hAnsi="Verdana" w:cs="Times New Roman"/>
          <w:color w:val="000000"/>
          <w:sz w:val="15"/>
          <w:szCs w:val="15"/>
        </w:rPr>
        <w:t>Средний ремонт насосов СЦЛ-20-24, СЦН-60,СВН-80;Капитальный ремонт насосов СЦЛ 20-24, СВН-80;</w:t>
      </w: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Ремонт испытание и регулировка счетчиков: ШЖУ-25-40 (ППО), СЖШ-100,ЛЖ-100/8-10, Л-500;Замена цинкового покрытия внутренних поверхностей емкостей  и корпусов </w:t>
      </w:r>
      <w:proofErr w:type="spell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фильтроэлементов</w:t>
      </w:r>
      <w:proofErr w:type="gramStart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;К</w:t>
      </w:r>
      <w:proofErr w:type="gram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алибровка</w:t>
      </w:r>
      <w:proofErr w:type="spellEnd"/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 xml:space="preserve"> емкостей объемом до 12 м</w:t>
      </w:r>
      <w:r w:rsidRPr="00E17731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3</w:t>
      </w: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;</w:t>
      </w:r>
    </w:p>
    <w:p w:rsidR="00E17731" w:rsidRPr="00E17731" w:rsidRDefault="00E17731" w:rsidP="00E177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17731">
        <w:rPr>
          <w:rFonts w:ascii="Verdana" w:eastAsia="Times New Roman" w:hAnsi="Verdana" w:cs="Times New Roman"/>
          <w:color w:val="000000"/>
          <w:sz w:val="15"/>
          <w:szCs w:val="15"/>
        </w:rPr>
        <w:t>Предоставляется необходимый пакет документов. На отремонтированные емкости и машины предоставляется гарантия. Срок проведения работ и стоимость зависит от технического состояния емкости.</w:t>
      </w:r>
    </w:p>
    <w:p w:rsidR="00E17731" w:rsidRPr="00EC3EFC" w:rsidRDefault="00E17731" w:rsidP="00E83CB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:rsidR="00F937E7" w:rsidRPr="0048073F" w:rsidRDefault="00F937E7" w:rsidP="00153999">
      <w:pPr>
        <w:spacing w:after="0" w:line="240" w:lineRule="auto"/>
      </w:pPr>
    </w:p>
    <w:sectPr w:rsidR="00F937E7" w:rsidRPr="0048073F" w:rsidSect="001539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4B"/>
    <w:multiLevelType w:val="hybridMultilevel"/>
    <w:tmpl w:val="745E97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5139"/>
    <w:multiLevelType w:val="multilevel"/>
    <w:tmpl w:val="837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356AC"/>
    <w:multiLevelType w:val="hybridMultilevel"/>
    <w:tmpl w:val="A842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C1913"/>
    <w:multiLevelType w:val="hybridMultilevel"/>
    <w:tmpl w:val="76C01C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05A6345"/>
    <w:multiLevelType w:val="multilevel"/>
    <w:tmpl w:val="241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299C"/>
    <w:multiLevelType w:val="multilevel"/>
    <w:tmpl w:val="056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999"/>
    <w:rsid w:val="000033F9"/>
    <w:rsid w:val="00102722"/>
    <w:rsid w:val="00153999"/>
    <w:rsid w:val="00153D03"/>
    <w:rsid w:val="00196046"/>
    <w:rsid w:val="002703D7"/>
    <w:rsid w:val="002965E8"/>
    <w:rsid w:val="002C1D21"/>
    <w:rsid w:val="00360B78"/>
    <w:rsid w:val="003B2392"/>
    <w:rsid w:val="00405266"/>
    <w:rsid w:val="00406E8A"/>
    <w:rsid w:val="00475F2D"/>
    <w:rsid w:val="0048073F"/>
    <w:rsid w:val="004D11EA"/>
    <w:rsid w:val="004D634D"/>
    <w:rsid w:val="004F1D23"/>
    <w:rsid w:val="00555E0A"/>
    <w:rsid w:val="005D2D37"/>
    <w:rsid w:val="00646292"/>
    <w:rsid w:val="00656A6E"/>
    <w:rsid w:val="006A302F"/>
    <w:rsid w:val="006A697C"/>
    <w:rsid w:val="00703E33"/>
    <w:rsid w:val="00733ED4"/>
    <w:rsid w:val="007516A8"/>
    <w:rsid w:val="00806A0F"/>
    <w:rsid w:val="00816FFF"/>
    <w:rsid w:val="008B2B0E"/>
    <w:rsid w:val="009325E3"/>
    <w:rsid w:val="0097078D"/>
    <w:rsid w:val="0098354A"/>
    <w:rsid w:val="009C175F"/>
    <w:rsid w:val="009D631B"/>
    <w:rsid w:val="009E1637"/>
    <w:rsid w:val="00A513DB"/>
    <w:rsid w:val="00AD5CAD"/>
    <w:rsid w:val="00AE3DD4"/>
    <w:rsid w:val="00B25921"/>
    <w:rsid w:val="00BB52EE"/>
    <w:rsid w:val="00BC794A"/>
    <w:rsid w:val="00BF3E59"/>
    <w:rsid w:val="00C058B1"/>
    <w:rsid w:val="00C067FE"/>
    <w:rsid w:val="00C64FDC"/>
    <w:rsid w:val="00CB4108"/>
    <w:rsid w:val="00D21DAF"/>
    <w:rsid w:val="00D361A0"/>
    <w:rsid w:val="00D46A34"/>
    <w:rsid w:val="00D962C7"/>
    <w:rsid w:val="00E02334"/>
    <w:rsid w:val="00E04B81"/>
    <w:rsid w:val="00E15DB1"/>
    <w:rsid w:val="00E17731"/>
    <w:rsid w:val="00E8351D"/>
    <w:rsid w:val="00E83CB3"/>
    <w:rsid w:val="00EC3EFC"/>
    <w:rsid w:val="00F937E7"/>
    <w:rsid w:val="00FA72AE"/>
    <w:rsid w:val="00FB41D9"/>
    <w:rsid w:val="00FE3E18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9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539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7731"/>
    <w:rPr>
      <w:b/>
      <w:bCs/>
    </w:rPr>
  </w:style>
  <w:style w:type="character" w:customStyle="1" w:styleId="apple-style-span">
    <w:name w:val="apple-style-span"/>
    <w:basedOn w:val="a0"/>
    <w:rsid w:val="00555E0A"/>
  </w:style>
  <w:style w:type="character" w:styleId="a7">
    <w:name w:val="Emphasis"/>
    <w:basedOn w:val="a0"/>
    <w:uiPriority w:val="20"/>
    <w:qFormat/>
    <w:rsid w:val="006A302F"/>
    <w:rPr>
      <w:i/>
      <w:iCs/>
    </w:rPr>
  </w:style>
  <w:style w:type="character" w:styleId="a8">
    <w:name w:val="Hyperlink"/>
    <w:basedOn w:val="a0"/>
    <w:uiPriority w:val="99"/>
    <w:semiHidden/>
    <w:unhideWhenUsed/>
    <w:rsid w:val="00C64F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7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krostov@mail.ru" TargetMode="External"/><Relationship Id="rId5" Type="http://schemas.openxmlformats.org/officeDocument/2006/relationships/hyperlink" Target="mailto:upkros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42</cp:revision>
  <dcterms:created xsi:type="dcterms:W3CDTF">2011-08-04T18:00:00Z</dcterms:created>
  <dcterms:modified xsi:type="dcterms:W3CDTF">2012-06-14T13:59:00Z</dcterms:modified>
</cp:coreProperties>
</file>