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905"/>
        <w:gridCol w:w="1666"/>
      </w:tblGrid>
      <w:tr w:rsidR="0006565C" w:rsidTr="00E828BF">
        <w:trPr>
          <w:trHeight w:val="982"/>
        </w:trPr>
        <w:tc>
          <w:tcPr>
            <w:tcW w:w="7905" w:type="dxa"/>
          </w:tcPr>
          <w:p w:rsidR="0006565C" w:rsidRPr="0006565C" w:rsidRDefault="0006565C" w:rsidP="0006565C">
            <w:pPr>
              <w:jc w:val="center"/>
            </w:pPr>
            <w:r>
              <w:t>Наименование</w:t>
            </w:r>
          </w:p>
        </w:tc>
        <w:tc>
          <w:tcPr>
            <w:tcW w:w="1666" w:type="dxa"/>
          </w:tcPr>
          <w:p w:rsidR="0006565C" w:rsidRDefault="0006565C" w:rsidP="00B92EE8">
            <w:pPr>
              <w:jc w:val="center"/>
            </w:pPr>
            <w:r>
              <w:t>Количество, шт</w:t>
            </w:r>
          </w:p>
        </w:tc>
      </w:tr>
      <w:tr w:rsidR="0006565C" w:rsidTr="00E828BF">
        <w:trPr>
          <w:trHeight w:val="8636"/>
        </w:trPr>
        <w:tc>
          <w:tcPr>
            <w:tcW w:w="7905" w:type="dxa"/>
          </w:tcPr>
          <w:p w:rsidR="0006565C" w:rsidRDefault="0006565C">
            <w:r>
              <w:t>Комплект оборудования пакет «</w:t>
            </w:r>
            <w:r>
              <w:rPr>
                <w:lang w:val="en-US"/>
              </w:rPr>
              <w:t>Basic</w:t>
            </w:r>
            <w:r>
              <w:t>»:</w:t>
            </w:r>
          </w:p>
          <w:p w:rsidR="0006565C" w:rsidRDefault="0006565C"/>
          <w:p w:rsidR="0006565C" w:rsidRDefault="0006565C">
            <w:r>
              <w:t>Комплектность пакета «</w:t>
            </w:r>
            <w:r>
              <w:rPr>
                <w:lang w:val="en-US"/>
              </w:rPr>
              <w:t>Basic</w:t>
            </w:r>
            <w:r>
              <w:t>»:</w:t>
            </w:r>
          </w:p>
          <w:p w:rsidR="0006565C" w:rsidRDefault="0006565C">
            <w:r>
              <w:t xml:space="preserve">1.Аппарат для бластинга </w:t>
            </w:r>
            <w:r>
              <w:rPr>
                <w:lang w:val="en-US"/>
              </w:rPr>
              <w:t>Armex</w:t>
            </w:r>
            <w:r w:rsidRPr="0006565C">
              <w:t xml:space="preserve"> </w:t>
            </w:r>
            <w:r>
              <w:t xml:space="preserve">Бластер </w:t>
            </w:r>
            <w:r>
              <w:rPr>
                <w:lang w:val="en-US"/>
              </w:rPr>
              <w:t>SBHV</w:t>
            </w:r>
            <w:r w:rsidRPr="0006565C">
              <w:t xml:space="preserve"> – 150 </w:t>
            </w:r>
            <w:r>
              <w:rPr>
                <w:lang w:val="en-US"/>
              </w:rPr>
              <w:t>c</w:t>
            </w:r>
            <w:r w:rsidRPr="0006565C">
              <w:t xml:space="preserve"> </w:t>
            </w:r>
            <w:r>
              <w:t>тележкой и системой воздухоподготовки</w:t>
            </w:r>
          </w:p>
          <w:p w:rsidR="0006565C" w:rsidRDefault="0006565C">
            <w:r>
              <w:t>2.Электрический пульт управления пневматической линии</w:t>
            </w:r>
          </w:p>
          <w:p w:rsidR="0006565C" w:rsidRDefault="0006565C">
            <w:r>
              <w:t>3.Пневматический клапан</w:t>
            </w:r>
          </w:p>
          <w:p w:rsidR="0006565C" w:rsidRDefault="0006565C">
            <w:r>
              <w:t xml:space="preserve">4.Сопло </w:t>
            </w:r>
            <w:r>
              <w:rPr>
                <w:lang w:val="en-US"/>
              </w:rPr>
              <w:t>HV</w:t>
            </w:r>
            <w:r w:rsidRPr="0006565C">
              <w:t xml:space="preserve"> </w:t>
            </w:r>
            <w:r>
              <w:t>№4 – 6 мм</w:t>
            </w:r>
          </w:p>
          <w:p w:rsidR="0006565C" w:rsidRPr="0006565C" w:rsidRDefault="0006565C">
            <w:r>
              <w:t xml:space="preserve">5.Сопло </w:t>
            </w:r>
            <w:r>
              <w:rPr>
                <w:lang w:val="en-US"/>
              </w:rPr>
              <w:t>WH</w:t>
            </w:r>
            <w:r w:rsidRPr="0006565C">
              <w:t>-21-3456</w:t>
            </w:r>
          </w:p>
          <w:p w:rsidR="0006565C" w:rsidRDefault="0006565C">
            <w:r w:rsidRPr="0006565C">
              <w:t>6</w:t>
            </w:r>
            <w:r>
              <w:t>.Рукав для воды (синий), 15 м</w:t>
            </w:r>
          </w:p>
          <w:p w:rsidR="0006565C" w:rsidRDefault="0006565C">
            <w:r>
              <w:t>7.Рабочий рукав (черный), 15 м</w:t>
            </w:r>
          </w:p>
          <w:p w:rsidR="0006565C" w:rsidRDefault="0006565C">
            <w:r>
              <w:t>8.Загрузочная воронка</w:t>
            </w:r>
          </w:p>
          <w:p w:rsidR="0006565C" w:rsidRDefault="0006565C">
            <w:r>
              <w:t>9.Комплект резиновых прокладок</w:t>
            </w:r>
          </w:p>
          <w:p w:rsidR="0006565C" w:rsidRDefault="0006565C">
            <w:r>
              <w:t>10.Сменный шланг пережимной</w:t>
            </w:r>
          </w:p>
          <w:p w:rsidR="0006565C" w:rsidRPr="0006565C" w:rsidRDefault="0006565C">
            <w:r>
              <w:t xml:space="preserve">11.Руководство пользователя установки </w:t>
            </w:r>
            <w:r>
              <w:rPr>
                <w:lang w:val="en-US"/>
              </w:rPr>
              <w:t>SBHV</w:t>
            </w:r>
            <w:r w:rsidRPr="0006565C">
              <w:t>-150</w:t>
            </w:r>
          </w:p>
          <w:p w:rsidR="0006565C" w:rsidRDefault="0006565C">
            <w:r w:rsidRPr="0006565C">
              <w:t>12</w:t>
            </w:r>
            <w:r>
              <w:t>.Воздушный шланг, 15 м</w:t>
            </w:r>
          </w:p>
          <w:p w:rsidR="0006565C" w:rsidRDefault="0006565C">
            <w:r>
              <w:t>13.Шланг удлинительный, 10 м</w:t>
            </w:r>
          </w:p>
          <w:p w:rsidR="0006565C" w:rsidRDefault="0006565C">
            <w:r>
              <w:t>14.Комплект быстроразъемных соединений</w:t>
            </w:r>
          </w:p>
          <w:p w:rsidR="0006565C" w:rsidRDefault="0006565C">
            <w:r>
              <w:t>15.Дополнительное сопло №5</w:t>
            </w:r>
            <w:r w:rsidR="00B92EE8">
              <w:t xml:space="preserve"> </w:t>
            </w:r>
            <w:r>
              <w:t>-</w:t>
            </w:r>
            <w:r w:rsidR="00B92EE8">
              <w:t xml:space="preserve"> </w:t>
            </w:r>
            <w:r>
              <w:t>8мм</w:t>
            </w:r>
            <w:r w:rsidR="00B92EE8">
              <w:t xml:space="preserve"> </w:t>
            </w:r>
          </w:p>
          <w:p w:rsidR="00B92EE8" w:rsidRDefault="00B92EE8">
            <w:r>
              <w:t>16.Запасные уплотнения для сопла</w:t>
            </w:r>
          </w:p>
          <w:p w:rsidR="00B92EE8" w:rsidRDefault="00B92EE8">
            <w:r>
              <w:t>17.Запасные уплотнения для воздушного шланга</w:t>
            </w:r>
          </w:p>
          <w:p w:rsidR="00B92EE8" w:rsidRDefault="00B92EE8">
            <w:r>
              <w:t>18.Запасные уплотнения для рабочего шланга</w:t>
            </w:r>
          </w:p>
          <w:p w:rsidR="00B92EE8" w:rsidRDefault="00B92EE8">
            <w:r>
              <w:t>19.Сменный масляный фильтр</w:t>
            </w:r>
          </w:p>
          <w:p w:rsidR="00B92EE8" w:rsidRDefault="00B92EE8">
            <w:r>
              <w:t>20.Удлинитель бластингового шланга, 15 м</w:t>
            </w:r>
          </w:p>
          <w:p w:rsidR="00B92EE8" w:rsidRDefault="00B92EE8">
            <w:r>
              <w:t>21.Электропровод с разъемами, 15 м</w:t>
            </w:r>
          </w:p>
          <w:p w:rsidR="00B92EE8" w:rsidRDefault="00B92EE8">
            <w:r>
              <w:t>22.СИЗ (Комбинезон, пылезащитный комбинезон, беруши, маска защитная с пылевыми фильтрами, перчатки)</w:t>
            </w:r>
          </w:p>
          <w:p w:rsidR="00B92EE8" w:rsidRPr="00B92EE8" w:rsidRDefault="00B92EE8">
            <w:r>
              <w:t xml:space="preserve">23.Фирменная сумка </w:t>
            </w:r>
            <w:r>
              <w:rPr>
                <w:lang w:val="en-US"/>
              </w:rPr>
              <w:t>IST</w:t>
            </w:r>
          </w:p>
          <w:p w:rsidR="00B92EE8" w:rsidRPr="00B92EE8" w:rsidRDefault="00B92EE8">
            <w:r w:rsidRPr="00B92EE8">
              <w:t>24.</w:t>
            </w:r>
            <w:r>
              <w:t xml:space="preserve">Чистящий материал </w:t>
            </w:r>
            <w:r>
              <w:rPr>
                <w:lang w:val="en-US"/>
              </w:rPr>
              <w:t>UHDO</w:t>
            </w:r>
            <w:r w:rsidRPr="00B92EE8">
              <w:t xml:space="preserve"> 130</w:t>
            </w:r>
          </w:p>
          <w:p w:rsidR="00B92EE8" w:rsidRPr="00B92EE8" w:rsidRDefault="00B92EE8">
            <w:pPr>
              <w:rPr>
                <w:lang w:val="en-US"/>
              </w:rPr>
            </w:pPr>
            <w:r>
              <w:rPr>
                <w:lang w:val="en-US"/>
              </w:rPr>
              <w:t>25.</w:t>
            </w:r>
            <w:r>
              <w:t xml:space="preserve">Чистящий материал </w:t>
            </w:r>
            <w:r>
              <w:rPr>
                <w:lang w:val="en-US"/>
              </w:rPr>
              <w:t>Armex Maintenance</w:t>
            </w:r>
          </w:p>
          <w:p w:rsidR="0006565C" w:rsidRPr="0006565C" w:rsidRDefault="0006565C"/>
        </w:tc>
        <w:tc>
          <w:tcPr>
            <w:tcW w:w="1666" w:type="dxa"/>
          </w:tcPr>
          <w:p w:rsidR="0006565C" w:rsidRDefault="00B92EE8" w:rsidP="00B92E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B92EE8" w:rsidRDefault="00B92EE8" w:rsidP="00B92EE8">
            <w:pPr>
              <w:jc w:val="center"/>
              <w:rPr>
                <w:lang w:val="en-US"/>
              </w:rPr>
            </w:pPr>
          </w:p>
          <w:p w:rsidR="00B92EE8" w:rsidRDefault="00B92EE8" w:rsidP="00B92EE8">
            <w:pPr>
              <w:jc w:val="center"/>
              <w:rPr>
                <w:lang w:val="en-US"/>
              </w:rPr>
            </w:pPr>
          </w:p>
          <w:p w:rsidR="00B92EE8" w:rsidRDefault="00B92EE8" w:rsidP="00B92E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B92EE8" w:rsidRDefault="00B92EE8" w:rsidP="00B92EE8">
            <w:pPr>
              <w:jc w:val="center"/>
              <w:rPr>
                <w:lang w:val="en-US"/>
              </w:rPr>
            </w:pPr>
          </w:p>
          <w:p w:rsidR="00B92EE8" w:rsidRDefault="00B92EE8" w:rsidP="00B92E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B92EE8" w:rsidRDefault="00B92EE8" w:rsidP="00B92E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B92EE8" w:rsidRDefault="00B92EE8" w:rsidP="00B92E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B92EE8" w:rsidRDefault="00B92EE8" w:rsidP="00B92E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B92EE8" w:rsidRDefault="00B92EE8" w:rsidP="00B92E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B92EE8" w:rsidRDefault="00B92EE8" w:rsidP="00B92E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B92EE8" w:rsidRDefault="00B92EE8" w:rsidP="00B92E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B92EE8" w:rsidRDefault="00B92EE8" w:rsidP="00B92E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B92EE8" w:rsidRDefault="00B92EE8" w:rsidP="00B92E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B92EE8" w:rsidRDefault="00B92EE8" w:rsidP="00B92E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B92EE8" w:rsidRDefault="00B92EE8" w:rsidP="00B92E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B92EE8" w:rsidRDefault="00B92EE8" w:rsidP="00B92E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B92EE8" w:rsidRDefault="00B92EE8" w:rsidP="00B92E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B92EE8" w:rsidRDefault="00B92EE8" w:rsidP="00B92E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B92EE8" w:rsidRDefault="00B92EE8" w:rsidP="00B92E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B92EE8" w:rsidRDefault="00B92EE8" w:rsidP="00B92E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B92EE8" w:rsidRDefault="00B92EE8" w:rsidP="00B92E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B92EE8" w:rsidRDefault="00B92EE8" w:rsidP="00B92E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B92EE8" w:rsidRDefault="00B92EE8" w:rsidP="00B92E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B92EE8" w:rsidRDefault="00B92EE8" w:rsidP="00B92E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B92EE8" w:rsidRDefault="00B92EE8" w:rsidP="00B92E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B92EE8" w:rsidRDefault="00B92EE8" w:rsidP="00B92EE8">
            <w:pPr>
              <w:jc w:val="center"/>
              <w:rPr>
                <w:lang w:val="en-US"/>
              </w:rPr>
            </w:pPr>
          </w:p>
          <w:p w:rsidR="00B92EE8" w:rsidRDefault="00B92EE8" w:rsidP="00B92E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B92EE8" w:rsidRDefault="00B92EE8" w:rsidP="00B92EE8">
            <w:pPr>
              <w:jc w:val="center"/>
            </w:pPr>
            <w:r>
              <w:rPr>
                <w:lang w:val="en-US"/>
              </w:rPr>
              <w:t xml:space="preserve">1080 </w:t>
            </w:r>
            <w:r>
              <w:t>кг</w:t>
            </w:r>
          </w:p>
          <w:p w:rsidR="00B92EE8" w:rsidRPr="00B92EE8" w:rsidRDefault="00B92EE8" w:rsidP="00B92EE8">
            <w:pPr>
              <w:jc w:val="center"/>
            </w:pPr>
            <w:r>
              <w:t>450 кг</w:t>
            </w:r>
          </w:p>
        </w:tc>
      </w:tr>
    </w:tbl>
    <w:p w:rsidR="009D1F4A" w:rsidRPr="00FC21EC" w:rsidRDefault="00FC21EC">
      <w:r>
        <w:t>Стоимость: 3 750 000 тенге</w:t>
      </w:r>
    </w:p>
    <w:sectPr w:rsidR="009D1F4A" w:rsidRPr="00FC21EC" w:rsidSect="003313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956" w:rsidRDefault="00235956" w:rsidP="00331337">
      <w:pPr>
        <w:spacing w:after="0" w:line="240" w:lineRule="auto"/>
      </w:pPr>
      <w:r>
        <w:separator/>
      </w:r>
    </w:p>
  </w:endnote>
  <w:endnote w:type="continuationSeparator" w:id="1">
    <w:p w:rsidR="00235956" w:rsidRDefault="00235956" w:rsidP="00331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337" w:rsidRDefault="0033133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00F" w:rsidRDefault="0036300F" w:rsidP="0036300F">
    <w:pPr>
      <w:pStyle w:val="aa"/>
      <w:shd w:val="clear" w:color="auto" w:fill="FFFFFF"/>
      <w:spacing w:line="285" w:lineRule="atLeast"/>
    </w:pPr>
    <w:r>
      <w:t> тел. 8 (727) </w:t>
    </w:r>
    <w:r>
      <w:rPr>
        <w:rStyle w:val="wmi-callto"/>
      </w:rPr>
      <w:t>329-52-94</w:t>
    </w:r>
    <w:r>
      <w:t>, </w:t>
    </w:r>
    <w:r>
      <w:rPr>
        <w:rStyle w:val="wmi-callto"/>
      </w:rPr>
      <w:t>+7 777 588 2020</w:t>
    </w:r>
  </w:p>
  <w:p w:rsidR="0036300F" w:rsidRDefault="0036300F" w:rsidP="0036300F">
    <w:pPr>
      <w:pStyle w:val="aa"/>
      <w:shd w:val="clear" w:color="auto" w:fill="FFFFFF"/>
      <w:spacing w:line="285" w:lineRule="atLeast"/>
      <w:ind w:left="360"/>
    </w:pPr>
    <w:r>
      <w:t> </w:t>
    </w:r>
  </w:p>
  <w:p w:rsidR="0036300F" w:rsidRDefault="0036300F" w:rsidP="0036300F">
    <w:pPr>
      <w:pStyle w:val="aa"/>
    </w:pPr>
    <w:r>
      <w:rPr>
        <w:rStyle w:val="ab"/>
      </w:rPr>
      <w:t>ИП «Тимофеева М. В.»</w:t>
    </w:r>
  </w:p>
  <w:p w:rsidR="0036300F" w:rsidRDefault="0036300F" w:rsidP="0036300F">
    <w:pPr>
      <w:pStyle w:val="aa"/>
      <w:spacing w:line="302" w:lineRule="atLeast"/>
    </w:pPr>
    <w:r>
      <w:rPr>
        <w:rStyle w:val="ab"/>
      </w:rPr>
      <w:t>050016 г. Алматы, ул. Грибоедова 56 «А»</w:t>
    </w:r>
  </w:p>
  <w:p w:rsidR="00331337" w:rsidRDefault="0033133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337" w:rsidRDefault="003313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956" w:rsidRDefault="00235956" w:rsidP="00331337">
      <w:pPr>
        <w:spacing w:after="0" w:line="240" w:lineRule="auto"/>
      </w:pPr>
      <w:r>
        <w:separator/>
      </w:r>
    </w:p>
  </w:footnote>
  <w:footnote w:type="continuationSeparator" w:id="1">
    <w:p w:rsidR="00235956" w:rsidRDefault="00235956" w:rsidP="00331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337" w:rsidRDefault="0033133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337" w:rsidRDefault="0019759B">
    <w:pPr>
      <w:pStyle w:val="a4"/>
    </w:pPr>
    <w:r w:rsidRPr="0019759B">
      <w:rPr>
        <w:noProof/>
      </w:rPr>
      <w:drawing>
        <wp:inline distT="0" distB="0" distL="0" distR="0">
          <wp:extent cx="5940425" cy="797139"/>
          <wp:effectExtent l="19050" t="0" r="3175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797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337" w:rsidRDefault="0033133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565C"/>
    <w:rsid w:val="0006565C"/>
    <w:rsid w:val="0019759B"/>
    <w:rsid w:val="00235956"/>
    <w:rsid w:val="00331337"/>
    <w:rsid w:val="0036300F"/>
    <w:rsid w:val="00380600"/>
    <w:rsid w:val="004D7784"/>
    <w:rsid w:val="00686AE4"/>
    <w:rsid w:val="006C1C5B"/>
    <w:rsid w:val="009D1F4A"/>
    <w:rsid w:val="00B92EE8"/>
    <w:rsid w:val="00E828BF"/>
    <w:rsid w:val="00FC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6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1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1337"/>
  </w:style>
  <w:style w:type="paragraph" w:styleId="a6">
    <w:name w:val="footer"/>
    <w:basedOn w:val="a"/>
    <w:link w:val="a7"/>
    <w:uiPriority w:val="99"/>
    <w:semiHidden/>
    <w:unhideWhenUsed/>
    <w:rsid w:val="00331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1337"/>
  </w:style>
  <w:style w:type="paragraph" w:styleId="a8">
    <w:name w:val="Balloon Text"/>
    <w:basedOn w:val="a"/>
    <w:link w:val="a9"/>
    <w:uiPriority w:val="99"/>
    <w:semiHidden/>
    <w:unhideWhenUsed/>
    <w:rsid w:val="0019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759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36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36300F"/>
  </w:style>
  <w:style w:type="character" w:styleId="ab">
    <w:name w:val="Strong"/>
    <w:basedOn w:val="a0"/>
    <w:uiPriority w:val="22"/>
    <w:qFormat/>
    <w:rsid w:val="003630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0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2013-02-08T15:11:00Z</dcterms:created>
  <dcterms:modified xsi:type="dcterms:W3CDTF">2013-02-08T17:59:00Z</dcterms:modified>
</cp:coreProperties>
</file>