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1417"/>
        <w:gridCol w:w="1277"/>
        <w:gridCol w:w="3867"/>
        <w:gridCol w:w="1060"/>
      </w:tblGrid>
      <w:tr w:rsidR="00A325BE" w:rsidTr="007644CE">
        <w:tc>
          <w:tcPr>
            <w:tcW w:w="1950" w:type="dxa"/>
          </w:tcPr>
          <w:p w:rsidR="00F74428" w:rsidRPr="004C5B19" w:rsidRDefault="00F74428" w:rsidP="00F74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1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F74428" w:rsidRPr="004C5B19" w:rsidRDefault="00F74428" w:rsidP="00F74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19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  <w:p w:rsidR="00F74428" w:rsidRPr="004C5B19" w:rsidRDefault="00F74428" w:rsidP="00F74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19">
              <w:rPr>
                <w:rFonts w:ascii="Times New Roman" w:hAnsi="Times New Roman" w:cs="Times New Roman"/>
                <w:b/>
                <w:sz w:val="24"/>
                <w:szCs w:val="24"/>
              </w:rPr>
              <w:t>кВт.</w:t>
            </w:r>
          </w:p>
        </w:tc>
        <w:tc>
          <w:tcPr>
            <w:tcW w:w="1277" w:type="dxa"/>
          </w:tcPr>
          <w:p w:rsidR="00F74428" w:rsidRPr="004C5B19" w:rsidRDefault="00F74428" w:rsidP="00F74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19">
              <w:rPr>
                <w:rFonts w:ascii="Times New Roman" w:hAnsi="Times New Roman" w:cs="Times New Roman"/>
                <w:b/>
                <w:sz w:val="24"/>
                <w:szCs w:val="24"/>
              </w:rPr>
              <w:t>Камера сгорания</w:t>
            </w:r>
          </w:p>
        </w:tc>
        <w:tc>
          <w:tcPr>
            <w:tcW w:w="3867" w:type="dxa"/>
          </w:tcPr>
          <w:p w:rsidR="00F74428" w:rsidRPr="004C5B19" w:rsidRDefault="00F74428" w:rsidP="00F74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1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060" w:type="dxa"/>
          </w:tcPr>
          <w:p w:rsidR="00F74428" w:rsidRPr="004C5B19" w:rsidRDefault="00F74428" w:rsidP="00F74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1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7644CE" w:rsidRPr="004C5B19" w:rsidRDefault="007644CE" w:rsidP="00F74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1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7644CE" w:rsidTr="007644CE">
        <w:trPr>
          <w:trHeight w:val="280"/>
        </w:trPr>
        <w:tc>
          <w:tcPr>
            <w:tcW w:w="9571" w:type="dxa"/>
            <w:gridSpan w:val="5"/>
          </w:tcPr>
          <w:p w:rsidR="007644CE" w:rsidRPr="004C5B19" w:rsidRDefault="007644CE" w:rsidP="00764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0A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BERETTA</w:t>
            </w:r>
          </w:p>
        </w:tc>
      </w:tr>
      <w:tr w:rsidR="00B80A6A" w:rsidTr="007644CE">
        <w:trPr>
          <w:trHeight w:val="318"/>
        </w:trPr>
        <w:tc>
          <w:tcPr>
            <w:tcW w:w="1950" w:type="dxa"/>
          </w:tcPr>
          <w:p w:rsidR="00AD6718" w:rsidRPr="004C5B19" w:rsidRDefault="00AD6718" w:rsidP="00F7442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>Ciao 24 CSI (</w:t>
            </w:r>
            <w:proofErr w:type="spellStart"/>
            <w:r w:rsidRPr="004C5B19">
              <w:rPr>
                <w:rFonts w:ascii="Times New Roman" w:hAnsi="Times New Roman" w:cs="Times New Roman"/>
                <w:b/>
              </w:rPr>
              <w:t>Чао</w:t>
            </w:r>
            <w:proofErr w:type="spellEnd"/>
            <w:r w:rsidRPr="004C5B1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417" w:type="dxa"/>
          </w:tcPr>
          <w:p w:rsidR="00AD6718" w:rsidRPr="004C5B19" w:rsidRDefault="00AD6718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</w:tcPr>
          <w:p w:rsidR="00AD6718" w:rsidRPr="004C5B19" w:rsidRDefault="00AD6718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  <w:vMerge w:val="restart"/>
          </w:tcPr>
          <w:p w:rsidR="00AD6718" w:rsidRPr="004C5B19" w:rsidRDefault="00AD6718" w:rsidP="00AD6718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</w:t>
            </w:r>
            <w:proofErr w:type="spellStart"/>
            <w:r w:rsidRPr="004C5B19">
              <w:rPr>
                <w:rFonts w:ascii="Times New Roman" w:hAnsi="Times New Roman" w:cs="Times New Roman"/>
              </w:rPr>
              <w:t>битермический</w:t>
            </w:r>
            <w:proofErr w:type="spellEnd"/>
            <w:r w:rsidRPr="004C5B19">
              <w:rPr>
                <w:rFonts w:ascii="Times New Roman" w:hAnsi="Times New Roman" w:cs="Times New Roman"/>
              </w:rPr>
              <w:t xml:space="preserve"> теплообменник</w:t>
            </w:r>
          </w:p>
        </w:tc>
        <w:tc>
          <w:tcPr>
            <w:tcW w:w="1060" w:type="dxa"/>
          </w:tcPr>
          <w:p w:rsidR="00AD6718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31447</w:t>
            </w:r>
          </w:p>
        </w:tc>
      </w:tr>
      <w:tr w:rsidR="00B80A6A" w:rsidTr="007644CE">
        <w:tc>
          <w:tcPr>
            <w:tcW w:w="1950" w:type="dxa"/>
          </w:tcPr>
          <w:p w:rsidR="00AD6718" w:rsidRPr="004C5B19" w:rsidRDefault="00AD6718" w:rsidP="00F74428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>Ciao 2</w:t>
            </w:r>
            <w:r w:rsidRPr="004C5B19">
              <w:rPr>
                <w:rFonts w:ascii="Times New Roman" w:hAnsi="Times New Roman" w:cs="Times New Roman"/>
                <w:b/>
              </w:rPr>
              <w:t>8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 CSI (</w:t>
            </w:r>
            <w:proofErr w:type="spellStart"/>
            <w:r w:rsidRPr="004C5B19">
              <w:rPr>
                <w:rFonts w:ascii="Times New Roman" w:hAnsi="Times New Roman" w:cs="Times New Roman"/>
                <w:b/>
              </w:rPr>
              <w:t>Чао</w:t>
            </w:r>
            <w:proofErr w:type="spellEnd"/>
            <w:r w:rsidRPr="004C5B1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417" w:type="dxa"/>
          </w:tcPr>
          <w:p w:rsidR="00AD6718" w:rsidRPr="004C5B19" w:rsidRDefault="00AD6718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</w:tcPr>
          <w:p w:rsidR="00AD6718" w:rsidRPr="004C5B19" w:rsidRDefault="00AD6718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  <w:vMerge/>
          </w:tcPr>
          <w:p w:rsidR="00AD6718" w:rsidRPr="004C5B19" w:rsidRDefault="00AD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AD6718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34686</w:t>
            </w:r>
          </w:p>
        </w:tc>
      </w:tr>
      <w:tr w:rsidR="00A325BE" w:rsidTr="007644CE">
        <w:tc>
          <w:tcPr>
            <w:tcW w:w="1950" w:type="dxa"/>
          </w:tcPr>
          <w:p w:rsidR="00AD6718" w:rsidRPr="004C5B19" w:rsidRDefault="00AD6718" w:rsidP="00701C8B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>Ciao</w:t>
            </w:r>
            <w:r w:rsidRPr="004C5B19">
              <w:rPr>
                <w:rFonts w:ascii="Times New Roman" w:hAnsi="Times New Roman" w:cs="Times New Roman"/>
                <w:b/>
              </w:rPr>
              <w:t xml:space="preserve"> 24 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>CSI</w:t>
            </w:r>
            <w:r w:rsidRPr="004C5B19">
              <w:rPr>
                <w:rFonts w:ascii="Times New Roman" w:hAnsi="Times New Roman" w:cs="Times New Roman"/>
                <w:b/>
              </w:rPr>
              <w:t xml:space="preserve"> 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>Nord</w:t>
            </w:r>
            <w:r w:rsidRPr="004C5B1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4C5B19">
              <w:rPr>
                <w:rFonts w:ascii="Times New Roman" w:hAnsi="Times New Roman" w:cs="Times New Roman"/>
                <w:b/>
              </w:rPr>
              <w:t>Чао</w:t>
            </w:r>
            <w:proofErr w:type="spellEnd"/>
            <w:r w:rsidRPr="004C5B19">
              <w:rPr>
                <w:rFonts w:ascii="Times New Roman" w:hAnsi="Times New Roman" w:cs="Times New Roman"/>
                <w:b/>
              </w:rPr>
              <w:t xml:space="preserve"> Норд)</w:t>
            </w:r>
          </w:p>
        </w:tc>
        <w:tc>
          <w:tcPr>
            <w:tcW w:w="1417" w:type="dxa"/>
          </w:tcPr>
          <w:p w:rsidR="00AD6718" w:rsidRPr="004C5B19" w:rsidRDefault="00AD6718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</w:tcPr>
          <w:p w:rsidR="00AD6718" w:rsidRPr="004C5B19" w:rsidRDefault="00AD6718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AD6718" w:rsidRPr="004C5B19" w:rsidRDefault="006F3957" w:rsidP="00AD6718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д</w:t>
            </w:r>
            <w:r w:rsidR="00AD6718" w:rsidRPr="004C5B19">
              <w:rPr>
                <w:rFonts w:ascii="Times New Roman" w:hAnsi="Times New Roman" w:cs="Times New Roman"/>
              </w:rPr>
              <w:t xml:space="preserve">вухконтурный </w:t>
            </w:r>
            <w:proofErr w:type="spellStart"/>
            <w:r w:rsidR="00AD6718" w:rsidRPr="004C5B19">
              <w:rPr>
                <w:rFonts w:ascii="Times New Roman" w:hAnsi="Times New Roman" w:cs="Times New Roman"/>
              </w:rPr>
              <w:t>битермический</w:t>
            </w:r>
            <w:proofErr w:type="spellEnd"/>
            <w:r w:rsidR="00AD6718" w:rsidRPr="004C5B19">
              <w:rPr>
                <w:rFonts w:ascii="Times New Roman" w:hAnsi="Times New Roman" w:cs="Times New Roman"/>
              </w:rPr>
              <w:t xml:space="preserve"> теплообменник.</w:t>
            </w:r>
          </w:p>
          <w:p w:rsidR="00AD6718" w:rsidRPr="004C5B19" w:rsidRDefault="00AD6718" w:rsidP="00AD6718">
            <w:pPr>
              <w:rPr>
                <w:rFonts w:ascii="Times New Roman" w:hAnsi="Times New Roman" w:cs="Times New Roman"/>
              </w:rPr>
            </w:pPr>
            <w:proofErr w:type="gramStart"/>
            <w:r w:rsidRPr="004C5B19">
              <w:rPr>
                <w:rFonts w:ascii="Times New Roman" w:hAnsi="Times New Roman" w:cs="Times New Roman"/>
              </w:rPr>
              <w:t>Теплоизолированная воздухозаборная камера (для регионов с наружной</w:t>
            </w:r>
            <w:proofErr w:type="gramEnd"/>
          </w:p>
          <w:p w:rsidR="00AD6718" w:rsidRPr="004C5B19" w:rsidRDefault="00AD6718" w:rsidP="00AD6718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температурой воздуха ниже -25 С)</w:t>
            </w:r>
          </w:p>
        </w:tc>
        <w:tc>
          <w:tcPr>
            <w:tcW w:w="1060" w:type="dxa"/>
          </w:tcPr>
          <w:p w:rsidR="00AD6718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33415</w:t>
            </w:r>
          </w:p>
        </w:tc>
      </w:tr>
      <w:tr w:rsidR="003D4FEA" w:rsidTr="007644CE">
        <w:tc>
          <w:tcPr>
            <w:tcW w:w="1950" w:type="dxa"/>
          </w:tcPr>
          <w:p w:rsidR="003D4FEA" w:rsidRPr="004C5B19" w:rsidRDefault="003D4FEA" w:rsidP="003D4FEA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>Ciao 24 C</w:t>
            </w:r>
            <w:r w:rsidRPr="004C5B19">
              <w:rPr>
                <w:rFonts w:ascii="Times New Roman" w:hAnsi="Times New Roman" w:cs="Times New Roman"/>
                <w:b/>
              </w:rPr>
              <w:t>А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>I (</w:t>
            </w:r>
            <w:proofErr w:type="spellStart"/>
            <w:r w:rsidRPr="004C5B19">
              <w:rPr>
                <w:rFonts w:ascii="Times New Roman" w:hAnsi="Times New Roman" w:cs="Times New Roman"/>
                <w:b/>
              </w:rPr>
              <w:t>Чао</w:t>
            </w:r>
            <w:proofErr w:type="spellEnd"/>
            <w:r w:rsidRPr="004C5B1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417" w:type="dxa"/>
          </w:tcPr>
          <w:p w:rsidR="003D4FEA" w:rsidRPr="004C5B19" w:rsidRDefault="003D4FEA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</w:tcPr>
          <w:p w:rsidR="003D4FEA" w:rsidRPr="004C5B19" w:rsidRDefault="003D4FEA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  <w:vMerge w:val="restart"/>
          </w:tcPr>
          <w:p w:rsidR="003D4FEA" w:rsidRPr="004C5B19" w:rsidRDefault="003D4FEA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</w:t>
            </w:r>
            <w:proofErr w:type="spellStart"/>
            <w:r w:rsidRPr="004C5B19">
              <w:rPr>
                <w:rFonts w:ascii="Times New Roman" w:hAnsi="Times New Roman" w:cs="Times New Roman"/>
              </w:rPr>
              <w:t>битермический</w:t>
            </w:r>
            <w:proofErr w:type="spellEnd"/>
            <w:r w:rsidRPr="004C5B19">
              <w:rPr>
                <w:rFonts w:ascii="Times New Roman" w:hAnsi="Times New Roman" w:cs="Times New Roman"/>
              </w:rPr>
              <w:t xml:space="preserve"> теплообменник</w:t>
            </w:r>
          </w:p>
        </w:tc>
        <w:tc>
          <w:tcPr>
            <w:tcW w:w="1060" w:type="dxa"/>
          </w:tcPr>
          <w:p w:rsidR="003D4FEA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31447</w:t>
            </w:r>
          </w:p>
        </w:tc>
      </w:tr>
      <w:tr w:rsidR="003D4FEA" w:rsidTr="007644CE">
        <w:tc>
          <w:tcPr>
            <w:tcW w:w="1950" w:type="dxa"/>
          </w:tcPr>
          <w:p w:rsidR="003D4FEA" w:rsidRPr="004C5B19" w:rsidRDefault="003D4FEA" w:rsidP="003D4FEA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>Ciao 2</w:t>
            </w:r>
            <w:r w:rsidRPr="004C5B19">
              <w:rPr>
                <w:rFonts w:ascii="Times New Roman" w:hAnsi="Times New Roman" w:cs="Times New Roman"/>
                <w:b/>
              </w:rPr>
              <w:t>8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 C</w:t>
            </w:r>
            <w:r w:rsidRPr="004C5B19">
              <w:rPr>
                <w:rFonts w:ascii="Times New Roman" w:hAnsi="Times New Roman" w:cs="Times New Roman"/>
                <w:b/>
              </w:rPr>
              <w:t>А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>I (</w:t>
            </w:r>
            <w:proofErr w:type="spellStart"/>
            <w:r w:rsidRPr="004C5B19">
              <w:rPr>
                <w:rFonts w:ascii="Times New Roman" w:hAnsi="Times New Roman" w:cs="Times New Roman"/>
                <w:b/>
              </w:rPr>
              <w:t>Чао</w:t>
            </w:r>
            <w:proofErr w:type="spellEnd"/>
            <w:r w:rsidRPr="004C5B1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417" w:type="dxa"/>
          </w:tcPr>
          <w:p w:rsidR="003D4FEA" w:rsidRPr="004C5B19" w:rsidRDefault="003D4FEA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</w:tcPr>
          <w:p w:rsidR="003D4FEA" w:rsidRPr="004C5B19" w:rsidRDefault="003D4FEA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  <w:vMerge/>
          </w:tcPr>
          <w:p w:rsidR="003D4FEA" w:rsidRPr="004C5B19" w:rsidRDefault="003D4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3D4FEA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34686</w:t>
            </w:r>
          </w:p>
        </w:tc>
      </w:tr>
      <w:tr w:rsidR="006F3957" w:rsidTr="007644CE">
        <w:trPr>
          <w:trHeight w:val="364"/>
        </w:trPr>
        <w:tc>
          <w:tcPr>
            <w:tcW w:w="1950" w:type="dxa"/>
          </w:tcPr>
          <w:p w:rsidR="006F3957" w:rsidRPr="004C5B19" w:rsidRDefault="006F3957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City 24 CAI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6F3957" w:rsidRPr="004C5B19" w:rsidRDefault="006F3957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</w:tcPr>
          <w:p w:rsidR="006F3957" w:rsidRPr="004C5B19" w:rsidRDefault="006F3957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  <w:vMerge w:val="restart"/>
          </w:tcPr>
          <w:p w:rsidR="006F3957" w:rsidRPr="004C5B19" w:rsidRDefault="006F3957">
            <w:pPr>
              <w:rPr>
                <w:rFonts w:ascii="Times New Roman" w:hAnsi="Times New Roman" w:cs="Times New Roman"/>
              </w:rPr>
            </w:pPr>
            <w:proofErr w:type="gramStart"/>
            <w:r w:rsidRPr="004C5B19">
              <w:rPr>
                <w:rFonts w:ascii="Times New Roman" w:hAnsi="Times New Roman" w:cs="Times New Roman"/>
              </w:rPr>
              <w:t>двухконтурный</w:t>
            </w:r>
            <w:proofErr w:type="gramEnd"/>
            <w:r w:rsidRPr="004C5B19">
              <w:rPr>
                <w:rFonts w:ascii="Times New Roman" w:hAnsi="Times New Roman" w:cs="Times New Roman"/>
              </w:rPr>
              <w:t xml:space="preserve">, раздельные теплообменники для отопления и ГВС </w:t>
            </w:r>
          </w:p>
        </w:tc>
        <w:tc>
          <w:tcPr>
            <w:tcW w:w="1060" w:type="dxa"/>
          </w:tcPr>
          <w:p w:rsidR="006F3957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31447</w:t>
            </w:r>
          </w:p>
        </w:tc>
      </w:tr>
      <w:tr w:rsidR="006F3957" w:rsidTr="007644CE">
        <w:tc>
          <w:tcPr>
            <w:tcW w:w="1950" w:type="dxa"/>
          </w:tcPr>
          <w:p w:rsidR="006F3957" w:rsidRPr="004C5B19" w:rsidRDefault="006F3957" w:rsidP="006F3957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>City 2</w:t>
            </w:r>
            <w:r w:rsidRPr="004C5B19">
              <w:rPr>
                <w:rFonts w:ascii="Times New Roman" w:hAnsi="Times New Roman" w:cs="Times New Roman"/>
                <w:b/>
              </w:rPr>
              <w:t>8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 CAI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6F3957" w:rsidRPr="004C5B19" w:rsidRDefault="006F3957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</w:tcPr>
          <w:p w:rsidR="006F3957" w:rsidRPr="004C5B19" w:rsidRDefault="006F3957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  <w:vMerge/>
          </w:tcPr>
          <w:p w:rsidR="006F3957" w:rsidRPr="004C5B19" w:rsidRDefault="006F3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F3957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34686</w:t>
            </w:r>
          </w:p>
        </w:tc>
      </w:tr>
      <w:tr w:rsidR="006F3957" w:rsidTr="007644CE">
        <w:tc>
          <w:tcPr>
            <w:tcW w:w="1950" w:type="dxa"/>
          </w:tcPr>
          <w:p w:rsidR="006F3957" w:rsidRPr="004C5B19" w:rsidRDefault="006F3957" w:rsidP="006F3957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>City 2</w:t>
            </w:r>
            <w:r w:rsidRPr="004C5B19">
              <w:rPr>
                <w:rFonts w:ascii="Times New Roman" w:hAnsi="Times New Roman" w:cs="Times New Roman"/>
                <w:b/>
              </w:rPr>
              <w:t>8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 RAI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6F3957" w:rsidRPr="004C5B19" w:rsidRDefault="006F3957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7" w:type="dxa"/>
          </w:tcPr>
          <w:p w:rsidR="006F3957" w:rsidRPr="004C5B19" w:rsidRDefault="006F3957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</w:tcPr>
          <w:p w:rsidR="006F3957" w:rsidRPr="004C5B19" w:rsidRDefault="00712C43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</w:t>
            </w:r>
            <w:r w:rsidR="006F3957" w:rsidRPr="004C5B19">
              <w:rPr>
                <w:rFonts w:ascii="Times New Roman" w:hAnsi="Times New Roman" w:cs="Times New Roman"/>
              </w:rPr>
              <w:t xml:space="preserve">дноконтурный, с возможностью подключения бойлеров 60, 120 или 160 л. </w:t>
            </w:r>
          </w:p>
        </w:tc>
        <w:tc>
          <w:tcPr>
            <w:tcW w:w="1060" w:type="dxa"/>
          </w:tcPr>
          <w:p w:rsidR="006F3957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32800</w:t>
            </w:r>
          </w:p>
        </w:tc>
      </w:tr>
      <w:tr w:rsidR="00A325BE" w:rsidTr="007644CE">
        <w:tc>
          <w:tcPr>
            <w:tcW w:w="1950" w:type="dxa"/>
          </w:tcPr>
          <w:p w:rsidR="00A325BE" w:rsidRPr="004C5B19" w:rsidRDefault="00A325BE" w:rsidP="00A325BE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City 24 CSI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A325BE" w:rsidRPr="004C5B19" w:rsidRDefault="00A325BE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7" w:type="dxa"/>
          </w:tcPr>
          <w:p w:rsidR="00A325BE" w:rsidRPr="004C5B19" w:rsidRDefault="00A325BE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  <w:vMerge w:val="restart"/>
          </w:tcPr>
          <w:p w:rsidR="00A325BE" w:rsidRPr="004C5B19" w:rsidRDefault="00712C43">
            <w:pPr>
              <w:rPr>
                <w:rFonts w:ascii="Times New Roman" w:hAnsi="Times New Roman" w:cs="Times New Roman"/>
              </w:rPr>
            </w:pPr>
            <w:proofErr w:type="gramStart"/>
            <w:r w:rsidRPr="004C5B19">
              <w:rPr>
                <w:rFonts w:ascii="Times New Roman" w:hAnsi="Times New Roman" w:cs="Times New Roman"/>
              </w:rPr>
              <w:t>д</w:t>
            </w:r>
            <w:r w:rsidR="00A325BE" w:rsidRPr="004C5B19">
              <w:rPr>
                <w:rFonts w:ascii="Times New Roman" w:hAnsi="Times New Roman" w:cs="Times New Roman"/>
              </w:rPr>
              <w:t>вухконтурный</w:t>
            </w:r>
            <w:proofErr w:type="gramEnd"/>
            <w:r w:rsidR="00A325BE" w:rsidRPr="004C5B19">
              <w:rPr>
                <w:rFonts w:ascii="Times New Roman" w:hAnsi="Times New Roman" w:cs="Times New Roman"/>
              </w:rPr>
              <w:t>, раздельные теплообменники для отопления и ГВС</w:t>
            </w:r>
          </w:p>
        </w:tc>
        <w:tc>
          <w:tcPr>
            <w:tcW w:w="1060" w:type="dxa"/>
          </w:tcPr>
          <w:p w:rsidR="00A325BE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31447</w:t>
            </w:r>
          </w:p>
        </w:tc>
      </w:tr>
      <w:tr w:rsidR="00A325BE" w:rsidTr="007644CE">
        <w:tc>
          <w:tcPr>
            <w:tcW w:w="1950" w:type="dxa"/>
          </w:tcPr>
          <w:p w:rsidR="00A325BE" w:rsidRPr="004C5B19" w:rsidRDefault="00A325BE" w:rsidP="00A325BE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City 28 CSI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A325BE" w:rsidRPr="004C5B19" w:rsidRDefault="00A325BE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7" w:type="dxa"/>
          </w:tcPr>
          <w:p w:rsidR="00A325BE" w:rsidRPr="004C5B19" w:rsidRDefault="00A325BE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  <w:vMerge/>
          </w:tcPr>
          <w:p w:rsidR="00A325BE" w:rsidRPr="004C5B19" w:rsidRDefault="00A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A325BE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34686</w:t>
            </w:r>
          </w:p>
        </w:tc>
      </w:tr>
      <w:tr w:rsidR="00A325BE" w:rsidTr="007644CE">
        <w:tc>
          <w:tcPr>
            <w:tcW w:w="1950" w:type="dxa"/>
          </w:tcPr>
          <w:p w:rsidR="00A325BE" w:rsidRPr="004C5B19" w:rsidRDefault="00A325BE" w:rsidP="00A325BE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City 35 CSI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A325BE" w:rsidRPr="004C5B19" w:rsidRDefault="00A325BE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77" w:type="dxa"/>
          </w:tcPr>
          <w:p w:rsidR="00A325BE" w:rsidRPr="004C5B19" w:rsidRDefault="00A325BE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  <w:vMerge/>
          </w:tcPr>
          <w:p w:rsidR="00A325BE" w:rsidRPr="004C5B19" w:rsidRDefault="00A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A325BE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46166</w:t>
            </w:r>
          </w:p>
        </w:tc>
      </w:tr>
      <w:tr w:rsidR="00712C43" w:rsidTr="007644CE">
        <w:tc>
          <w:tcPr>
            <w:tcW w:w="1950" w:type="dxa"/>
          </w:tcPr>
          <w:p w:rsidR="00712C43" w:rsidRPr="004C5B19" w:rsidRDefault="00712C43" w:rsidP="00A325BE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City 24 RSI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712C43" w:rsidRPr="004C5B19" w:rsidRDefault="00712C43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7" w:type="dxa"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  <w:vMerge w:val="restart"/>
          </w:tcPr>
          <w:p w:rsidR="00712C43" w:rsidRPr="004C5B19" w:rsidRDefault="00712C43" w:rsidP="00701C8B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одноконтурный, с возможностью подключения бойлеров 60, 120 или 160 л. </w:t>
            </w:r>
          </w:p>
        </w:tc>
        <w:tc>
          <w:tcPr>
            <w:tcW w:w="1060" w:type="dxa"/>
          </w:tcPr>
          <w:p w:rsidR="00712C43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30668</w:t>
            </w:r>
          </w:p>
        </w:tc>
      </w:tr>
      <w:tr w:rsidR="00712C43" w:rsidTr="007644CE">
        <w:tc>
          <w:tcPr>
            <w:tcW w:w="1950" w:type="dxa"/>
          </w:tcPr>
          <w:p w:rsidR="00712C43" w:rsidRPr="004C5B19" w:rsidRDefault="00712C43" w:rsidP="00A325BE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City 28 RSI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712C43" w:rsidRPr="004C5B19" w:rsidRDefault="00712C43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7" w:type="dxa"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  <w:vMerge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12C43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32390</w:t>
            </w:r>
          </w:p>
        </w:tc>
      </w:tr>
      <w:tr w:rsidR="00712C43" w:rsidTr="007644CE">
        <w:tc>
          <w:tcPr>
            <w:tcW w:w="1950" w:type="dxa"/>
          </w:tcPr>
          <w:p w:rsidR="00712C43" w:rsidRPr="004C5B19" w:rsidRDefault="00712C43" w:rsidP="00A325BE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City 25 RSI Green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712C43" w:rsidRPr="004C5B19" w:rsidRDefault="00712C43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7" w:type="dxa"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  <w:vMerge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12C43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58261</w:t>
            </w:r>
          </w:p>
        </w:tc>
      </w:tr>
      <w:tr w:rsidR="00712C43" w:rsidTr="007644CE">
        <w:tc>
          <w:tcPr>
            <w:tcW w:w="1950" w:type="dxa"/>
          </w:tcPr>
          <w:p w:rsidR="00712C43" w:rsidRPr="004C5B19" w:rsidRDefault="00712C43" w:rsidP="00712C43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City 50 RS Green </w:t>
            </w:r>
            <w:r w:rsidRPr="004C5B19">
              <w:rPr>
                <w:rFonts w:ascii="Times New Roman" w:hAnsi="Times New Roman" w:cs="Times New Roman"/>
                <w:b/>
              </w:rPr>
              <w:t>(Сити)</w:t>
            </w:r>
          </w:p>
        </w:tc>
        <w:tc>
          <w:tcPr>
            <w:tcW w:w="1417" w:type="dxa"/>
          </w:tcPr>
          <w:p w:rsidR="00712C43" w:rsidRPr="004C5B19" w:rsidRDefault="00712C43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7" w:type="dxa"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  <w:vMerge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12C43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88273</w:t>
            </w:r>
          </w:p>
        </w:tc>
      </w:tr>
      <w:tr w:rsidR="00712C43" w:rsidTr="007644CE">
        <w:tc>
          <w:tcPr>
            <w:tcW w:w="1950" w:type="dxa"/>
          </w:tcPr>
          <w:p w:rsidR="00712C43" w:rsidRPr="004C5B19" w:rsidRDefault="00712C43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>Boiler 28 BSI (</w:t>
            </w:r>
            <w:r w:rsidRPr="004C5B19">
              <w:rPr>
                <w:rFonts w:ascii="Times New Roman" w:hAnsi="Times New Roman" w:cs="Times New Roman"/>
                <w:b/>
              </w:rPr>
              <w:t>Бойлер)</w:t>
            </w:r>
          </w:p>
        </w:tc>
        <w:tc>
          <w:tcPr>
            <w:tcW w:w="1417" w:type="dxa"/>
          </w:tcPr>
          <w:p w:rsidR="00712C43" w:rsidRPr="004C5B19" w:rsidRDefault="00712C43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двухконтурный, встроенный бойлер ГВС из нержавеющей стали 60л.</w:t>
            </w:r>
          </w:p>
        </w:tc>
        <w:tc>
          <w:tcPr>
            <w:tcW w:w="1060" w:type="dxa"/>
          </w:tcPr>
          <w:p w:rsidR="00712C43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77777</w:t>
            </w:r>
          </w:p>
        </w:tc>
      </w:tr>
      <w:tr w:rsidR="00712C43" w:rsidTr="007644CE">
        <w:tc>
          <w:tcPr>
            <w:tcW w:w="1950" w:type="dxa"/>
          </w:tcPr>
          <w:p w:rsidR="00712C43" w:rsidRPr="004C5B19" w:rsidRDefault="00712C43" w:rsidP="00712C43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>Exclusive 2</w:t>
            </w:r>
            <w:r w:rsidRPr="004C5B19">
              <w:rPr>
                <w:rFonts w:ascii="Times New Roman" w:hAnsi="Times New Roman" w:cs="Times New Roman"/>
                <w:b/>
              </w:rPr>
              <w:t>4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 CAI </w:t>
            </w:r>
            <w:r w:rsidRPr="004C5B19">
              <w:rPr>
                <w:rFonts w:ascii="Times New Roman" w:hAnsi="Times New Roman" w:cs="Times New Roman"/>
                <w:b/>
              </w:rPr>
              <w:t>(Эксклюзив)</w:t>
            </w:r>
          </w:p>
        </w:tc>
        <w:tc>
          <w:tcPr>
            <w:tcW w:w="1417" w:type="dxa"/>
          </w:tcPr>
          <w:p w:rsidR="00712C43" w:rsidRPr="004C5B19" w:rsidRDefault="00712C43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7" w:type="dxa"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  <w:vMerge w:val="restart"/>
          </w:tcPr>
          <w:p w:rsidR="00712C43" w:rsidRPr="004C5B19" w:rsidRDefault="00712C43" w:rsidP="00C36C31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раздельные теплообменники для отопления и ГВС, многофункциональный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</w:t>
            </w:r>
            <w:r w:rsidR="001D033C" w:rsidRPr="004C5B19">
              <w:rPr>
                <w:rFonts w:ascii="Times New Roman" w:hAnsi="Times New Roman" w:cs="Times New Roman"/>
              </w:rPr>
              <w:t>п</w:t>
            </w:r>
            <w:r w:rsidRPr="004C5B19">
              <w:rPr>
                <w:rFonts w:ascii="Times New Roman" w:hAnsi="Times New Roman" w:cs="Times New Roman"/>
              </w:rPr>
              <w:t>лей</w:t>
            </w:r>
            <w:proofErr w:type="gramEnd"/>
            <w:r w:rsidR="00C36C31" w:rsidRPr="004C5B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6C31" w:rsidRPr="004C5B19">
              <w:rPr>
                <w:rFonts w:ascii="Times New Roman" w:hAnsi="Times New Roman" w:cs="Times New Roman"/>
              </w:rPr>
              <w:t>погодозависемое</w:t>
            </w:r>
            <w:proofErr w:type="spellEnd"/>
            <w:r w:rsidR="00C36C31" w:rsidRPr="004C5B19">
              <w:rPr>
                <w:rFonts w:ascii="Times New Roman" w:hAnsi="Times New Roman" w:cs="Times New Roman"/>
              </w:rPr>
              <w:t xml:space="preserve"> регулирование</w:t>
            </w:r>
            <w:r w:rsidRPr="004C5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0" w:type="dxa"/>
          </w:tcPr>
          <w:p w:rsidR="00712C43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42025</w:t>
            </w:r>
          </w:p>
        </w:tc>
      </w:tr>
      <w:tr w:rsidR="00712C43" w:rsidTr="007644CE">
        <w:tc>
          <w:tcPr>
            <w:tcW w:w="1950" w:type="dxa"/>
          </w:tcPr>
          <w:p w:rsidR="00712C43" w:rsidRPr="004C5B19" w:rsidRDefault="00712C43" w:rsidP="00701C8B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Exclusive 28 CAI </w:t>
            </w:r>
            <w:r w:rsidRPr="004C5B19">
              <w:rPr>
                <w:rFonts w:ascii="Times New Roman" w:hAnsi="Times New Roman" w:cs="Times New Roman"/>
                <w:b/>
              </w:rPr>
              <w:t>(Эксклюзив)</w:t>
            </w:r>
          </w:p>
        </w:tc>
        <w:tc>
          <w:tcPr>
            <w:tcW w:w="1417" w:type="dxa"/>
          </w:tcPr>
          <w:p w:rsidR="00712C43" w:rsidRPr="004C5B19" w:rsidRDefault="00712C43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  <w:vMerge/>
          </w:tcPr>
          <w:p w:rsidR="00712C43" w:rsidRPr="004C5B19" w:rsidRDefault="00712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12C43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46248</w:t>
            </w:r>
          </w:p>
        </w:tc>
      </w:tr>
      <w:tr w:rsidR="00C36C31" w:rsidTr="007644CE">
        <w:tc>
          <w:tcPr>
            <w:tcW w:w="1950" w:type="dxa"/>
          </w:tcPr>
          <w:p w:rsidR="00C36C31" w:rsidRPr="004C5B19" w:rsidRDefault="00C36C31" w:rsidP="00C36C31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Exclusive MIX 26 CSI </w:t>
            </w:r>
            <w:r w:rsidRPr="004C5B19">
              <w:rPr>
                <w:rFonts w:ascii="Times New Roman" w:hAnsi="Times New Roman" w:cs="Times New Roman"/>
                <w:b/>
              </w:rPr>
              <w:t>(Эксклюзив)</w:t>
            </w:r>
          </w:p>
        </w:tc>
        <w:tc>
          <w:tcPr>
            <w:tcW w:w="1417" w:type="dxa"/>
          </w:tcPr>
          <w:p w:rsidR="00C36C31" w:rsidRPr="004C5B19" w:rsidRDefault="00C36C31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7" w:type="dxa"/>
          </w:tcPr>
          <w:p w:rsidR="00C36C31" w:rsidRPr="004C5B19" w:rsidRDefault="00C36C31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C36C31" w:rsidRPr="004C5B19" w:rsidRDefault="00C36C31" w:rsidP="00C36C31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раздельные теплообменники для отопления и ГВС, многофункциональный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</w:t>
            </w:r>
            <w:r w:rsidR="001D033C" w:rsidRPr="004C5B19">
              <w:rPr>
                <w:rFonts w:ascii="Times New Roman" w:hAnsi="Times New Roman" w:cs="Times New Roman"/>
              </w:rPr>
              <w:t>п</w:t>
            </w:r>
            <w:r w:rsidRPr="004C5B19">
              <w:rPr>
                <w:rFonts w:ascii="Times New Roman" w:hAnsi="Times New Roman" w:cs="Times New Roman"/>
              </w:rPr>
              <w:t>лей</w:t>
            </w:r>
            <w:proofErr w:type="gramEnd"/>
            <w:r w:rsidRPr="004C5B19">
              <w:rPr>
                <w:rFonts w:ascii="Times New Roman" w:hAnsi="Times New Roman" w:cs="Times New Roman"/>
              </w:rPr>
              <w:t xml:space="preserve">, автоматическая подпитка, вентилятор с изменяемой частотой вращения, повышенный комфорт ГВС 4 режима (Лето, Лето-комфорт, Зима, Зима-комфорт) </w:t>
            </w:r>
            <w:proofErr w:type="spellStart"/>
            <w:r w:rsidRPr="004C5B19">
              <w:rPr>
                <w:rFonts w:ascii="Times New Roman" w:hAnsi="Times New Roman" w:cs="Times New Roman"/>
              </w:rPr>
              <w:t>погодозависемое</w:t>
            </w:r>
            <w:proofErr w:type="spellEnd"/>
            <w:r w:rsidRPr="004C5B19">
              <w:rPr>
                <w:rFonts w:ascii="Times New Roman" w:hAnsi="Times New Roman" w:cs="Times New Roman"/>
              </w:rPr>
              <w:t xml:space="preserve"> регулирование</w:t>
            </w:r>
          </w:p>
        </w:tc>
        <w:tc>
          <w:tcPr>
            <w:tcW w:w="1060" w:type="dxa"/>
          </w:tcPr>
          <w:p w:rsidR="00C36C31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50430</w:t>
            </w:r>
          </w:p>
        </w:tc>
      </w:tr>
      <w:tr w:rsidR="00B43E94" w:rsidTr="007644CE">
        <w:tc>
          <w:tcPr>
            <w:tcW w:w="1950" w:type="dxa"/>
          </w:tcPr>
          <w:p w:rsidR="00B43E94" w:rsidRPr="004C5B19" w:rsidRDefault="00B43E94" w:rsidP="00B43E94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Exclusive MIX </w:t>
            </w:r>
            <w:r w:rsidRPr="004C5B19">
              <w:rPr>
                <w:rFonts w:ascii="Times New Roman" w:hAnsi="Times New Roman" w:cs="Times New Roman"/>
                <w:b/>
              </w:rPr>
              <w:t>30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 RSI </w:t>
            </w:r>
            <w:r w:rsidRPr="004C5B19">
              <w:rPr>
                <w:rFonts w:ascii="Times New Roman" w:hAnsi="Times New Roman" w:cs="Times New Roman"/>
                <w:b/>
              </w:rPr>
              <w:t>(Эксклюзив)</w:t>
            </w:r>
          </w:p>
        </w:tc>
        <w:tc>
          <w:tcPr>
            <w:tcW w:w="1417" w:type="dxa"/>
          </w:tcPr>
          <w:p w:rsidR="00B43E94" w:rsidRPr="004C5B19" w:rsidRDefault="00B43E94" w:rsidP="005674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5B1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7" w:type="dxa"/>
          </w:tcPr>
          <w:p w:rsidR="00B43E94" w:rsidRPr="004C5B19" w:rsidRDefault="00B43E94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B43E94" w:rsidRPr="004C5B19" w:rsidRDefault="00EA51AE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</w:t>
            </w:r>
            <w:r w:rsidR="00B43E94" w:rsidRPr="004C5B19">
              <w:rPr>
                <w:rFonts w:ascii="Times New Roman" w:hAnsi="Times New Roman" w:cs="Times New Roman"/>
              </w:rPr>
              <w:t xml:space="preserve">дноконтурный, со всеми функциями котлов </w:t>
            </w:r>
            <w:r w:rsidR="00B43E94" w:rsidRPr="004C5B19">
              <w:rPr>
                <w:rFonts w:ascii="Times New Roman" w:hAnsi="Times New Roman" w:cs="Times New Roman"/>
                <w:lang w:val="en-US"/>
              </w:rPr>
              <w:t>Exclusive</w:t>
            </w:r>
            <w:r w:rsidR="00B43E94" w:rsidRPr="004C5B19">
              <w:rPr>
                <w:rFonts w:ascii="Times New Roman" w:hAnsi="Times New Roman" w:cs="Times New Roman"/>
              </w:rPr>
              <w:t xml:space="preserve"> </w:t>
            </w:r>
            <w:r w:rsidR="00B43E94" w:rsidRPr="004C5B19">
              <w:rPr>
                <w:rFonts w:ascii="Times New Roman" w:hAnsi="Times New Roman" w:cs="Times New Roman"/>
                <w:lang w:val="en-US"/>
              </w:rPr>
              <w:t>MIX</w:t>
            </w:r>
            <w:r w:rsidR="00B43E94" w:rsidRPr="004C5B19">
              <w:rPr>
                <w:rFonts w:ascii="Times New Roman" w:hAnsi="Times New Roman" w:cs="Times New Roman"/>
              </w:rPr>
              <w:t xml:space="preserve">, с возможностью подключения бойлеров </w:t>
            </w:r>
            <w:r w:rsidR="00B43E94" w:rsidRPr="004C5B19">
              <w:rPr>
                <w:rFonts w:ascii="Times New Roman" w:hAnsi="Times New Roman" w:cs="Times New Roman"/>
              </w:rPr>
              <w:lastRenderedPageBreak/>
              <w:t>60 или 120 л.</w:t>
            </w:r>
          </w:p>
        </w:tc>
        <w:tc>
          <w:tcPr>
            <w:tcW w:w="1060" w:type="dxa"/>
          </w:tcPr>
          <w:p w:rsidR="00B43E94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lastRenderedPageBreak/>
              <w:t>47068</w:t>
            </w:r>
          </w:p>
        </w:tc>
      </w:tr>
      <w:tr w:rsidR="00EA51AE" w:rsidTr="007644CE">
        <w:tc>
          <w:tcPr>
            <w:tcW w:w="1950" w:type="dxa"/>
          </w:tcPr>
          <w:p w:rsidR="00EA51AE" w:rsidRPr="004C5B19" w:rsidRDefault="00EA51AE" w:rsidP="00EA51AE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Exclusive MIX </w:t>
            </w:r>
            <w:r w:rsidRPr="004C5B19">
              <w:rPr>
                <w:rFonts w:ascii="Times New Roman" w:hAnsi="Times New Roman" w:cs="Times New Roman"/>
                <w:b/>
              </w:rPr>
              <w:t>30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C5B19">
              <w:rPr>
                <w:rFonts w:ascii="Times New Roman" w:hAnsi="Times New Roman" w:cs="Times New Roman"/>
                <w:b/>
              </w:rPr>
              <w:t>С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SI </w:t>
            </w:r>
            <w:r w:rsidRPr="004C5B19">
              <w:rPr>
                <w:rFonts w:ascii="Times New Roman" w:hAnsi="Times New Roman" w:cs="Times New Roman"/>
                <w:b/>
              </w:rPr>
              <w:t>(Эксклюзив</w:t>
            </w:r>
          </w:p>
        </w:tc>
        <w:tc>
          <w:tcPr>
            <w:tcW w:w="1417" w:type="dxa"/>
          </w:tcPr>
          <w:p w:rsidR="00EA51AE" w:rsidRPr="004C5B19" w:rsidRDefault="00EA51AE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</w:tcPr>
          <w:p w:rsidR="00EA51AE" w:rsidRPr="004C5B19" w:rsidRDefault="00EA51AE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EA51AE" w:rsidRPr="004C5B19" w:rsidRDefault="00EA51AE" w:rsidP="00701C8B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раздельные теплообменники для отопления и ГВС, многофункциональный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</w:t>
            </w:r>
            <w:r w:rsidR="001D033C" w:rsidRPr="004C5B19">
              <w:rPr>
                <w:rFonts w:ascii="Times New Roman" w:hAnsi="Times New Roman" w:cs="Times New Roman"/>
              </w:rPr>
              <w:t>п</w:t>
            </w:r>
            <w:r w:rsidRPr="004C5B19">
              <w:rPr>
                <w:rFonts w:ascii="Times New Roman" w:hAnsi="Times New Roman" w:cs="Times New Roman"/>
              </w:rPr>
              <w:t>лей</w:t>
            </w:r>
            <w:proofErr w:type="gramEnd"/>
            <w:r w:rsidRPr="004C5B19">
              <w:rPr>
                <w:rFonts w:ascii="Times New Roman" w:hAnsi="Times New Roman" w:cs="Times New Roman"/>
              </w:rPr>
              <w:t xml:space="preserve">, автоматическая подпитка, вентилятор с изменяемой частотой вращения, повышенный комфорт ГВС 4 режима (Лето, Лето-комфорт, Зима, Зима-комфорт) </w:t>
            </w:r>
            <w:proofErr w:type="spellStart"/>
            <w:r w:rsidRPr="004C5B19">
              <w:rPr>
                <w:rFonts w:ascii="Times New Roman" w:hAnsi="Times New Roman" w:cs="Times New Roman"/>
              </w:rPr>
              <w:t>погодозависемое</w:t>
            </w:r>
            <w:proofErr w:type="spellEnd"/>
            <w:r w:rsidRPr="004C5B19">
              <w:rPr>
                <w:rFonts w:ascii="Times New Roman" w:hAnsi="Times New Roman" w:cs="Times New Roman"/>
              </w:rPr>
              <w:t xml:space="preserve"> регулирование</w:t>
            </w:r>
          </w:p>
        </w:tc>
        <w:tc>
          <w:tcPr>
            <w:tcW w:w="1060" w:type="dxa"/>
          </w:tcPr>
          <w:p w:rsidR="00EA51AE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54653</w:t>
            </w:r>
          </w:p>
        </w:tc>
      </w:tr>
      <w:tr w:rsidR="00197444" w:rsidTr="007644CE">
        <w:tc>
          <w:tcPr>
            <w:tcW w:w="1950" w:type="dxa"/>
          </w:tcPr>
          <w:p w:rsidR="00197444" w:rsidRPr="004C5B19" w:rsidRDefault="00197444" w:rsidP="00EA51AE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Exclusive </w:t>
            </w:r>
            <w:r w:rsidRPr="004C5B19">
              <w:rPr>
                <w:rFonts w:ascii="Times New Roman" w:hAnsi="Times New Roman" w:cs="Times New Roman"/>
                <w:b/>
              </w:rPr>
              <w:t>28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 R</w:t>
            </w:r>
            <w:r w:rsidRPr="004C5B19">
              <w:rPr>
                <w:rFonts w:ascii="Times New Roman" w:hAnsi="Times New Roman" w:cs="Times New Roman"/>
                <w:b/>
              </w:rPr>
              <w:t>А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4C5B19">
              <w:rPr>
                <w:rFonts w:ascii="Times New Roman" w:hAnsi="Times New Roman" w:cs="Times New Roman"/>
                <w:b/>
              </w:rPr>
              <w:t>(Эксклюзив)</w:t>
            </w:r>
          </w:p>
        </w:tc>
        <w:tc>
          <w:tcPr>
            <w:tcW w:w="1417" w:type="dxa"/>
          </w:tcPr>
          <w:p w:rsidR="00197444" w:rsidRPr="004C5B19" w:rsidRDefault="00197444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</w:tcPr>
          <w:p w:rsidR="00197444" w:rsidRPr="004C5B19" w:rsidRDefault="00197444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</w:tcPr>
          <w:p w:rsidR="00197444" w:rsidRPr="004C5B19" w:rsidRDefault="00197444" w:rsidP="00701C8B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одноконтурный, со всеми функциями котлов </w:t>
            </w:r>
            <w:r w:rsidRPr="004C5B19">
              <w:rPr>
                <w:rFonts w:ascii="Times New Roman" w:hAnsi="Times New Roman" w:cs="Times New Roman"/>
                <w:lang w:val="en-US"/>
              </w:rPr>
              <w:t>Exclusive</w:t>
            </w:r>
            <w:r w:rsidRPr="004C5B19">
              <w:rPr>
                <w:rFonts w:ascii="Times New Roman" w:hAnsi="Times New Roman" w:cs="Times New Roman"/>
              </w:rPr>
              <w:t xml:space="preserve"> </w:t>
            </w:r>
            <w:r w:rsidRPr="004C5B19">
              <w:rPr>
                <w:rFonts w:ascii="Times New Roman" w:hAnsi="Times New Roman" w:cs="Times New Roman"/>
                <w:lang w:val="en-US"/>
              </w:rPr>
              <w:t>MIX</w:t>
            </w:r>
            <w:r w:rsidRPr="004C5B19">
              <w:rPr>
                <w:rFonts w:ascii="Times New Roman" w:hAnsi="Times New Roman" w:cs="Times New Roman"/>
              </w:rPr>
              <w:t>, с возможностью подключения бойлеров 60 или 120 л.</w:t>
            </w:r>
          </w:p>
        </w:tc>
        <w:tc>
          <w:tcPr>
            <w:tcW w:w="1060" w:type="dxa"/>
          </w:tcPr>
          <w:p w:rsidR="00197444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39975</w:t>
            </w:r>
          </w:p>
        </w:tc>
      </w:tr>
      <w:tr w:rsidR="00197444" w:rsidTr="007644CE">
        <w:tc>
          <w:tcPr>
            <w:tcW w:w="1950" w:type="dxa"/>
          </w:tcPr>
          <w:p w:rsidR="00197444" w:rsidRPr="004C5B19" w:rsidRDefault="00197444" w:rsidP="00197444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Exclusive MIX </w:t>
            </w:r>
            <w:r w:rsidRPr="004C5B19">
              <w:rPr>
                <w:rFonts w:ascii="Times New Roman" w:hAnsi="Times New Roman" w:cs="Times New Roman"/>
                <w:b/>
              </w:rPr>
              <w:t>35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C5B19">
              <w:rPr>
                <w:rFonts w:ascii="Times New Roman" w:hAnsi="Times New Roman" w:cs="Times New Roman"/>
                <w:b/>
              </w:rPr>
              <w:t>С</w:t>
            </w:r>
            <w:r w:rsidRPr="004C5B19">
              <w:rPr>
                <w:rFonts w:ascii="Times New Roman" w:hAnsi="Times New Roman" w:cs="Times New Roman"/>
                <w:b/>
                <w:lang w:val="en-US"/>
              </w:rPr>
              <w:t xml:space="preserve">SI </w:t>
            </w:r>
            <w:r w:rsidRPr="004C5B19">
              <w:rPr>
                <w:rFonts w:ascii="Times New Roman" w:hAnsi="Times New Roman" w:cs="Times New Roman"/>
                <w:b/>
              </w:rPr>
              <w:t>(Эксклюзив</w:t>
            </w:r>
          </w:p>
        </w:tc>
        <w:tc>
          <w:tcPr>
            <w:tcW w:w="1417" w:type="dxa"/>
          </w:tcPr>
          <w:p w:rsidR="00197444" w:rsidRPr="004C5B19" w:rsidRDefault="00197444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7" w:type="dxa"/>
          </w:tcPr>
          <w:p w:rsidR="00197444" w:rsidRPr="004C5B19" w:rsidRDefault="00197444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197444" w:rsidRPr="004C5B19" w:rsidRDefault="00197444" w:rsidP="00701C8B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раздельные теплообменники для отопления и ГВС, многофункциональный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</w:t>
            </w:r>
            <w:r w:rsidR="001D033C" w:rsidRPr="004C5B19">
              <w:rPr>
                <w:rFonts w:ascii="Times New Roman" w:hAnsi="Times New Roman" w:cs="Times New Roman"/>
              </w:rPr>
              <w:t>п</w:t>
            </w:r>
            <w:r w:rsidRPr="004C5B19">
              <w:rPr>
                <w:rFonts w:ascii="Times New Roman" w:hAnsi="Times New Roman" w:cs="Times New Roman"/>
              </w:rPr>
              <w:t>лей</w:t>
            </w:r>
            <w:proofErr w:type="gramEnd"/>
            <w:r w:rsidRPr="004C5B19">
              <w:rPr>
                <w:rFonts w:ascii="Times New Roman" w:hAnsi="Times New Roman" w:cs="Times New Roman"/>
              </w:rPr>
              <w:t xml:space="preserve">, автоматическая подпитка, вентилятор с изменяемой частотой вращения, повышенный комфорт ГВС 4 режима (Лето, Лето-комфорт, Зима, Зима-комфорт) </w:t>
            </w:r>
            <w:proofErr w:type="spellStart"/>
            <w:r w:rsidRPr="004C5B19">
              <w:rPr>
                <w:rFonts w:ascii="Times New Roman" w:hAnsi="Times New Roman" w:cs="Times New Roman"/>
              </w:rPr>
              <w:t>погодозависемое</w:t>
            </w:r>
            <w:proofErr w:type="spellEnd"/>
            <w:r w:rsidRPr="004C5B19">
              <w:rPr>
                <w:rFonts w:ascii="Times New Roman" w:hAnsi="Times New Roman" w:cs="Times New Roman"/>
              </w:rPr>
              <w:t xml:space="preserve"> регулирование</w:t>
            </w:r>
          </w:p>
        </w:tc>
        <w:tc>
          <w:tcPr>
            <w:tcW w:w="1060" w:type="dxa"/>
          </w:tcPr>
          <w:p w:rsidR="00197444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58835</w:t>
            </w:r>
          </w:p>
        </w:tc>
      </w:tr>
      <w:tr w:rsidR="005674A4" w:rsidTr="007644CE">
        <w:tc>
          <w:tcPr>
            <w:tcW w:w="9571" w:type="dxa"/>
            <w:gridSpan w:val="5"/>
          </w:tcPr>
          <w:p w:rsidR="005674A4" w:rsidRPr="004C5B19" w:rsidRDefault="005674A4" w:rsidP="007644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0A6E">
              <w:rPr>
                <w:rFonts w:ascii="Times New Roman" w:hAnsi="Times New Roman" w:cs="Times New Roman"/>
                <w:b/>
                <w:color w:val="FF0000"/>
                <w:lang w:val="en-US"/>
              </w:rPr>
              <w:t>SIME</w:t>
            </w:r>
          </w:p>
        </w:tc>
      </w:tr>
      <w:tr w:rsidR="00760068" w:rsidTr="007644CE">
        <w:tc>
          <w:tcPr>
            <w:tcW w:w="1950" w:type="dxa"/>
          </w:tcPr>
          <w:p w:rsidR="00760068" w:rsidRPr="004C5B19" w:rsidRDefault="00760068" w:rsidP="004C5B19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</w:rPr>
              <w:t>M</w:t>
            </w:r>
            <w:proofErr w:type="spellStart"/>
            <w:r w:rsidR="004C5B19">
              <w:rPr>
                <w:rFonts w:ascii="Times New Roman" w:hAnsi="Times New Roman" w:cs="Times New Roman"/>
                <w:b/>
                <w:lang w:val="en-US"/>
              </w:rPr>
              <w:t>etropolis</w:t>
            </w:r>
            <w:proofErr w:type="spellEnd"/>
            <w:r w:rsidRPr="004C5B19">
              <w:rPr>
                <w:rFonts w:ascii="Times New Roman" w:hAnsi="Times New Roman" w:cs="Times New Roman"/>
                <w:b/>
              </w:rPr>
              <w:t xml:space="preserve"> DGT 25 OF</w:t>
            </w:r>
          </w:p>
        </w:tc>
        <w:tc>
          <w:tcPr>
            <w:tcW w:w="1417" w:type="dxa"/>
          </w:tcPr>
          <w:p w:rsidR="00760068" w:rsidRPr="004C5B19" w:rsidRDefault="00760068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77" w:type="dxa"/>
          </w:tcPr>
          <w:p w:rsidR="00760068" w:rsidRPr="004C5B19" w:rsidRDefault="00760068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</w:tcPr>
          <w:p w:rsidR="00760068" w:rsidRPr="004C5B19" w:rsidRDefault="00760068" w:rsidP="00760068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</w:t>
            </w:r>
            <w:proofErr w:type="spellStart"/>
            <w:r w:rsidRPr="004C5B19">
              <w:rPr>
                <w:rFonts w:ascii="Times New Roman" w:hAnsi="Times New Roman" w:cs="Times New Roman"/>
              </w:rPr>
              <w:t>битермический</w:t>
            </w:r>
            <w:proofErr w:type="spellEnd"/>
            <w:r w:rsidRPr="004C5B19">
              <w:rPr>
                <w:rFonts w:ascii="Times New Roman" w:hAnsi="Times New Roman" w:cs="Times New Roman"/>
              </w:rPr>
              <w:t xml:space="preserve"> теплообменник,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дисплей</w:t>
            </w:r>
            <w:proofErr w:type="gramEnd"/>
            <w:r w:rsidRPr="004C5B19">
              <w:rPr>
                <w:rFonts w:ascii="Times New Roman" w:hAnsi="Times New Roman" w:cs="Times New Roman"/>
              </w:rPr>
              <w:t>, сенсорное управление</w:t>
            </w:r>
          </w:p>
        </w:tc>
        <w:tc>
          <w:tcPr>
            <w:tcW w:w="1060" w:type="dxa"/>
          </w:tcPr>
          <w:p w:rsidR="00760068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30586</w:t>
            </w:r>
          </w:p>
        </w:tc>
        <w:bookmarkStart w:id="0" w:name="_GoBack"/>
        <w:bookmarkEnd w:id="0"/>
      </w:tr>
      <w:tr w:rsidR="00760068" w:rsidTr="007644CE">
        <w:tc>
          <w:tcPr>
            <w:tcW w:w="1950" w:type="dxa"/>
          </w:tcPr>
          <w:p w:rsidR="00760068" w:rsidRPr="004C5B19" w:rsidRDefault="004C5B19" w:rsidP="004C5B19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etropolis</w:t>
            </w:r>
            <w:proofErr w:type="spellEnd"/>
            <w:r w:rsidRPr="004C5B19">
              <w:rPr>
                <w:rFonts w:ascii="Times New Roman" w:hAnsi="Times New Roman" w:cs="Times New Roman"/>
                <w:b/>
              </w:rPr>
              <w:t xml:space="preserve"> </w:t>
            </w:r>
            <w:r w:rsidR="004C4BD6" w:rsidRPr="004C5B19">
              <w:rPr>
                <w:rFonts w:ascii="Times New Roman" w:hAnsi="Times New Roman" w:cs="Times New Roman"/>
                <w:b/>
              </w:rPr>
              <w:t>DGT 25 BF</w:t>
            </w:r>
          </w:p>
        </w:tc>
        <w:tc>
          <w:tcPr>
            <w:tcW w:w="1417" w:type="dxa"/>
          </w:tcPr>
          <w:p w:rsidR="00760068" w:rsidRPr="004C5B19" w:rsidRDefault="004C4BD6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277" w:type="dxa"/>
          </w:tcPr>
          <w:p w:rsidR="00760068" w:rsidRPr="004C5B19" w:rsidRDefault="004C4BD6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760068" w:rsidRPr="004C5B19" w:rsidRDefault="004C4BD6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</w:t>
            </w:r>
            <w:proofErr w:type="spellStart"/>
            <w:r w:rsidRPr="004C5B19">
              <w:rPr>
                <w:rFonts w:ascii="Times New Roman" w:hAnsi="Times New Roman" w:cs="Times New Roman"/>
              </w:rPr>
              <w:t>битермический</w:t>
            </w:r>
            <w:proofErr w:type="spellEnd"/>
            <w:r w:rsidRPr="004C5B19">
              <w:rPr>
                <w:rFonts w:ascii="Times New Roman" w:hAnsi="Times New Roman" w:cs="Times New Roman"/>
              </w:rPr>
              <w:t xml:space="preserve"> теплообменник,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дисплей</w:t>
            </w:r>
            <w:proofErr w:type="gramEnd"/>
            <w:r w:rsidRPr="004C5B19">
              <w:rPr>
                <w:rFonts w:ascii="Times New Roman" w:hAnsi="Times New Roman" w:cs="Times New Roman"/>
              </w:rPr>
              <w:t>, сенсорное управление</w:t>
            </w:r>
          </w:p>
        </w:tc>
        <w:tc>
          <w:tcPr>
            <w:tcW w:w="1060" w:type="dxa"/>
          </w:tcPr>
          <w:p w:rsidR="00760068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30586</w:t>
            </w:r>
          </w:p>
        </w:tc>
      </w:tr>
      <w:tr w:rsidR="00760068" w:rsidTr="007644CE">
        <w:tc>
          <w:tcPr>
            <w:tcW w:w="1950" w:type="dxa"/>
          </w:tcPr>
          <w:p w:rsidR="00760068" w:rsidRPr="004C5B19" w:rsidRDefault="004C5B19" w:rsidP="004C5B19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etropolis</w:t>
            </w:r>
            <w:proofErr w:type="spellEnd"/>
            <w:r w:rsidRPr="004C5B19">
              <w:rPr>
                <w:rFonts w:ascii="Times New Roman" w:hAnsi="Times New Roman" w:cs="Times New Roman"/>
                <w:b/>
              </w:rPr>
              <w:t xml:space="preserve"> </w:t>
            </w:r>
            <w:r w:rsidR="004C4BD6" w:rsidRPr="004C5B19">
              <w:rPr>
                <w:rFonts w:ascii="Times New Roman" w:hAnsi="Times New Roman" w:cs="Times New Roman"/>
                <w:b/>
              </w:rPr>
              <w:t>DGT 30 BF</w:t>
            </w:r>
          </w:p>
        </w:tc>
        <w:tc>
          <w:tcPr>
            <w:tcW w:w="1417" w:type="dxa"/>
          </w:tcPr>
          <w:p w:rsidR="00760068" w:rsidRPr="004C5B19" w:rsidRDefault="004C4BD6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7" w:type="dxa"/>
          </w:tcPr>
          <w:p w:rsidR="00760068" w:rsidRPr="004C5B19" w:rsidRDefault="004C4BD6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760068" w:rsidRPr="004C5B19" w:rsidRDefault="004C4BD6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</w:t>
            </w:r>
            <w:proofErr w:type="spellStart"/>
            <w:r w:rsidRPr="004C5B19">
              <w:rPr>
                <w:rFonts w:ascii="Times New Roman" w:hAnsi="Times New Roman" w:cs="Times New Roman"/>
              </w:rPr>
              <w:t>битермический</w:t>
            </w:r>
            <w:proofErr w:type="spellEnd"/>
            <w:r w:rsidRPr="004C5B19">
              <w:rPr>
                <w:rFonts w:ascii="Times New Roman" w:hAnsi="Times New Roman" w:cs="Times New Roman"/>
              </w:rPr>
              <w:t xml:space="preserve"> теплообменник,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дисплей</w:t>
            </w:r>
            <w:proofErr w:type="gramEnd"/>
            <w:r w:rsidRPr="004C5B19">
              <w:rPr>
                <w:rFonts w:ascii="Times New Roman" w:hAnsi="Times New Roman" w:cs="Times New Roman"/>
              </w:rPr>
              <w:t>, сенсорное управление</w:t>
            </w:r>
          </w:p>
        </w:tc>
        <w:tc>
          <w:tcPr>
            <w:tcW w:w="1060" w:type="dxa"/>
          </w:tcPr>
          <w:p w:rsidR="00760068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37351</w:t>
            </w:r>
          </w:p>
        </w:tc>
      </w:tr>
      <w:tr w:rsidR="004C4BD6" w:rsidTr="007644CE">
        <w:tc>
          <w:tcPr>
            <w:tcW w:w="1950" w:type="dxa"/>
          </w:tcPr>
          <w:p w:rsidR="004C4BD6" w:rsidRPr="004C5B19" w:rsidRDefault="004C4BD6" w:rsidP="004C5B19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</w:rPr>
              <w:t>F</w:t>
            </w:r>
            <w:proofErr w:type="spellStart"/>
            <w:r w:rsidR="004C5B19">
              <w:rPr>
                <w:rFonts w:ascii="Times New Roman" w:hAnsi="Times New Roman" w:cs="Times New Roman"/>
                <w:b/>
                <w:lang w:val="en-US"/>
              </w:rPr>
              <w:t>ormat</w:t>
            </w:r>
            <w:proofErr w:type="spellEnd"/>
            <w:r w:rsidR="004C5B1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C5B19">
              <w:rPr>
                <w:rFonts w:ascii="Times New Roman" w:hAnsi="Times New Roman" w:cs="Times New Roman"/>
                <w:b/>
              </w:rPr>
              <w:t>DGT 25 OF</w:t>
            </w:r>
          </w:p>
        </w:tc>
        <w:tc>
          <w:tcPr>
            <w:tcW w:w="1417" w:type="dxa"/>
          </w:tcPr>
          <w:p w:rsidR="004C4BD6" w:rsidRPr="004C5B19" w:rsidRDefault="004C4BD6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277" w:type="dxa"/>
          </w:tcPr>
          <w:p w:rsidR="004C4BD6" w:rsidRPr="004C5B19" w:rsidRDefault="004C4BD6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3867" w:type="dxa"/>
          </w:tcPr>
          <w:p w:rsidR="004C4BD6" w:rsidRPr="004C5B19" w:rsidRDefault="004C4BD6" w:rsidP="00701C8B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раздельные теплообменники для отопления и ГВС,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дисплей</w:t>
            </w:r>
            <w:proofErr w:type="gramEnd"/>
            <w:r w:rsidRPr="004C5B19">
              <w:rPr>
                <w:rFonts w:ascii="Times New Roman" w:hAnsi="Times New Roman" w:cs="Times New Roman"/>
              </w:rPr>
              <w:t>, сенсорное управление</w:t>
            </w:r>
          </w:p>
        </w:tc>
        <w:tc>
          <w:tcPr>
            <w:tcW w:w="1060" w:type="dxa"/>
          </w:tcPr>
          <w:p w:rsidR="004C4BD6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36244</w:t>
            </w:r>
          </w:p>
        </w:tc>
      </w:tr>
      <w:tr w:rsidR="004C4BD6" w:rsidTr="007644CE">
        <w:tc>
          <w:tcPr>
            <w:tcW w:w="1950" w:type="dxa"/>
          </w:tcPr>
          <w:p w:rsidR="004C4BD6" w:rsidRPr="004C5B19" w:rsidRDefault="004C5B19" w:rsidP="004C5B19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ormat</w:t>
            </w:r>
            <w:proofErr w:type="spellEnd"/>
            <w:r w:rsidRPr="004C5B19">
              <w:rPr>
                <w:rFonts w:ascii="Times New Roman" w:hAnsi="Times New Roman" w:cs="Times New Roman"/>
                <w:b/>
              </w:rPr>
              <w:t xml:space="preserve"> </w:t>
            </w:r>
            <w:r w:rsidR="004C4BD6" w:rsidRPr="004C5B19">
              <w:rPr>
                <w:rFonts w:ascii="Times New Roman" w:hAnsi="Times New Roman" w:cs="Times New Roman"/>
                <w:b/>
              </w:rPr>
              <w:t>DGT 25 BF</w:t>
            </w:r>
          </w:p>
        </w:tc>
        <w:tc>
          <w:tcPr>
            <w:tcW w:w="1417" w:type="dxa"/>
          </w:tcPr>
          <w:p w:rsidR="004C4BD6" w:rsidRPr="004C5B19" w:rsidRDefault="004C4BD6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277" w:type="dxa"/>
          </w:tcPr>
          <w:p w:rsidR="004C4BD6" w:rsidRPr="004C5B19" w:rsidRDefault="004C4BD6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4C4BD6" w:rsidRPr="004C5B19" w:rsidRDefault="004C4BD6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раздельные теплообменники для отопления и ГВС,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дисплей</w:t>
            </w:r>
            <w:proofErr w:type="gramEnd"/>
            <w:r w:rsidRPr="004C5B19">
              <w:rPr>
                <w:rFonts w:ascii="Times New Roman" w:hAnsi="Times New Roman" w:cs="Times New Roman"/>
              </w:rPr>
              <w:t>, сенсорное управление</w:t>
            </w:r>
          </w:p>
        </w:tc>
        <w:tc>
          <w:tcPr>
            <w:tcW w:w="1060" w:type="dxa"/>
          </w:tcPr>
          <w:p w:rsidR="004C4BD6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36777</w:t>
            </w:r>
          </w:p>
        </w:tc>
      </w:tr>
      <w:tr w:rsidR="004C4BD6" w:rsidTr="007644CE">
        <w:tc>
          <w:tcPr>
            <w:tcW w:w="1950" w:type="dxa"/>
          </w:tcPr>
          <w:p w:rsidR="004C4BD6" w:rsidRPr="004C5B19" w:rsidRDefault="004C5B19" w:rsidP="004C5B19">
            <w:pPr>
              <w:rPr>
                <w:rFonts w:ascii="Times New Roman" w:hAnsi="Times New Roman" w:cs="Times New Roman"/>
                <w:b/>
              </w:rPr>
            </w:pPr>
            <w:r w:rsidRPr="004C5B19">
              <w:rPr>
                <w:rFonts w:ascii="Times New Roman" w:hAnsi="Times New Roman" w:cs="Times New Roman"/>
                <w:b/>
              </w:rPr>
              <w:t>F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ormat</w:t>
            </w:r>
            <w:proofErr w:type="spellEnd"/>
            <w:r w:rsidRPr="004C5B19">
              <w:rPr>
                <w:rFonts w:ascii="Times New Roman" w:hAnsi="Times New Roman" w:cs="Times New Roman"/>
                <w:b/>
              </w:rPr>
              <w:t xml:space="preserve"> </w:t>
            </w:r>
            <w:r w:rsidR="004C4BD6" w:rsidRPr="004C5B19">
              <w:rPr>
                <w:rFonts w:ascii="Times New Roman" w:hAnsi="Times New Roman" w:cs="Times New Roman"/>
                <w:b/>
              </w:rPr>
              <w:t>DGT 30 BF</w:t>
            </w:r>
          </w:p>
        </w:tc>
        <w:tc>
          <w:tcPr>
            <w:tcW w:w="1417" w:type="dxa"/>
          </w:tcPr>
          <w:p w:rsidR="004C4BD6" w:rsidRPr="004C5B19" w:rsidRDefault="004C4BD6" w:rsidP="005674A4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77" w:type="dxa"/>
          </w:tcPr>
          <w:p w:rsidR="004C4BD6" w:rsidRPr="004C5B19" w:rsidRDefault="004C4BD6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закрытая</w:t>
            </w:r>
          </w:p>
        </w:tc>
        <w:tc>
          <w:tcPr>
            <w:tcW w:w="3867" w:type="dxa"/>
          </w:tcPr>
          <w:p w:rsidR="004C4BD6" w:rsidRPr="004C5B19" w:rsidRDefault="004C4BD6" w:rsidP="00701C8B">
            <w:pPr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 xml:space="preserve">двухконтурный, раздельные теплообменники для отопления и ГВС, </w:t>
            </w:r>
            <w:proofErr w:type="gramStart"/>
            <w:r w:rsidRPr="004C5B19">
              <w:rPr>
                <w:rFonts w:ascii="Times New Roman" w:hAnsi="Times New Roman" w:cs="Times New Roman"/>
              </w:rPr>
              <w:t>ЖК дисплей</w:t>
            </w:r>
            <w:proofErr w:type="gramEnd"/>
            <w:r w:rsidRPr="004C5B19">
              <w:rPr>
                <w:rFonts w:ascii="Times New Roman" w:hAnsi="Times New Roman" w:cs="Times New Roman"/>
              </w:rPr>
              <w:t>, сенсорное управление</w:t>
            </w:r>
          </w:p>
        </w:tc>
        <w:tc>
          <w:tcPr>
            <w:tcW w:w="1060" w:type="dxa"/>
          </w:tcPr>
          <w:p w:rsidR="004C4BD6" w:rsidRPr="004C5B19" w:rsidRDefault="005674A4" w:rsidP="007644CE">
            <w:pPr>
              <w:jc w:val="center"/>
              <w:rPr>
                <w:rFonts w:ascii="Times New Roman" w:hAnsi="Times New Roman" w:cs="Times New Roman"/>
              </w:rPr>
            </w:pPr>
            <w:r w:rsidRPr="004C5B19">
              <w:rPr>
                <w:rFonts w:ascii="Times New Roman" w:hAnsi="Times New Roman" w:cs="Times New Roman"/>
              </w:rPr>
              <w:t>39073</w:t>
            </w:r>
          </w:p>
        </w:tc>
      </w:tr>
    </w:tbl>
    <w:p w:rsidR="004B4DC1" w:rsidRDefault="004B4DC1"/>
    <w:sectPr w:rsidR="004B4D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EE" w:rsidRDefault="00FB42EE" w:rsidP="007644CE">
      <w:pPr>
        <w:spacing w:after="0" w:line="240" w:lineRule="auto"/>
      </w:pPr>
      <w:r>
        <w:separator/>
      </w:r>
    </w:p>
  </w:endnote>
  <w:endnote w:type="continuationSeparator" w:id="0">
    <w:p w:rsidR="00FB42EE" w:rsidRDefault="00FB42EE" w:rsidP="0076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EE" w:rsidRDefault="00FB42EE" w:rsidP="007644CE">
      <w:pPr>
        <w:spacing w:after="0" w:line="240" w:lineRule="auto"/>
      </w:pPr>
      <w:r>
        <w:separator/>
      </w:r>
    </w:p>
  </w:footnote>
  <w:footnote w:type="continuationSeparator" w:id="0">
    <w:p w:rsidR="00FB42EE" w:rsidRDefault="00FB42EE" w:rsidP="0076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CE" w:rsidRPr="007644CE" w:rsidRDefault="007644CE">
    <w:pPr>
      <w:pStyle w:val="a4"/>
    </w:pPr>
    <w:r>
      <w:t xml:space="preserve">Котлы газовые настенные </w:t>
    </w:r>
  </w:p>
  <w:p w:rsidR="007644CE" w:rsidRDefault="007644CE">
    <w:pPr>
      <w:pStyle w:val="a4"/>
      <w:rPr>
        <w:lang w:val="en-US"/>
      </w:rPr>
    </w:pPr>
  </w:p>
  <w:p w:rsidR="007644CE" w:rsidRPr="007644CE" w:rsidRDefault="007644CE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8B"/>
    <w:rsid w:val="0006528B"/>
    <w:rsid w:val="00197444"/>
    <w:rsid w:val="001D033C"/>
    <w:rsid w:val="003D4FEA"/>
    <w:rsid w:val="004B4DC1"/>
    <w:rsid w:val="004C4BD6"/>
    <w:rsid w:val="004C5B19"/>
    <w:rsid w:val="005674A4"/>
    <w:rsid w:val="006F3957"/>
    <w:rsid w:val="00712C43"/>
    <w:rsid w:val="00760068"/>
    <w:rsid w:val="007644CE"/>
    <w:rsid w:val="00A325BE"/>
    <w:rsid w:val="00A3769E"/>
    <w:rsid w:val="00AD6718"/>
    <w:rsid w:val="00B43E94"/>
    <w:rsid w:val="00B80A6A"/>
    <w:rsid w:val="00C36C31"/>
    <w:rsid w:val="00DC0A6E"/>
    <w:rsid w:val="00DE36D3"/>
    <w:rsid w:val="00EA51AE"/>
    <w:rsid w:val="00EC176E"/>
    <w:rsid w:val="00F74428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4CE"/>
  </w:style>
  <w:style w:type="paragraph" w:styleId="a6">
    <w:name w:val="footer"/>
    <w:basedOn w:val="a"/>
    <w:link w:val="a7"/>
    <w:uiPriority w:val="99"/>
    <w:unhideWhenUsed/>
    <w:rsid w:val="0076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4CE"/>
  </w:style>
  <w:style w:type="paragraph" w:styleId="a6">
    <w:name w:val="footer"/>
    <w:basedOn w:val="a"/>
    <w:link w:val="a7"/>
    <w:uiPriority w:val="99"/>
    <w:unhideWhenUsed/>
    <w:rsid w:val="00764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D7E9-5490-483B-8EC0-424F559D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10</cp:revision>
  <dcterms:created xsi:type="dcterms:W3CDTF">2013-05-09T13:58:00Z</dcterms:created>
  <dcterms:modified xsi:type="dcterms:W3CDTF">2013-05-11T08:18:00Z</dcterms:modified>
</cp:coreProperties>
</file>